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98" w:rsidRPr="00714791" w:rsidRDefault="00320298" w:rsidP="00320298">
      <w:pPr>
        <w:pStyle w:val="Odstavekseznama"/>
        <w:ind w:left="0"/>
        <w:rPr>
          <w:lang w:val="sl-SI"/>
        </w:rPr>
      </w:pPr>
      <w:r w:rsidRPr="0078092C">
        <w:rPr>
          <w:b/>
          <w:sz w:val="24"/>
          <w:szCs w:val="24"/>
          <w:lang w:val="sl-SI"/>
        </w:rPr>
        <w:t>PROGRAM</w:t>
      </w:r>
      <w:r w:rsidRPr="00714791">
        <w:rPr>
          <w:lang w:val="sl-SI"/>
        </w:rPr>
        <w:t>:</w:t>
      </w:r>
    </w:p>
    <w:p w:rsidR="00320298" w:rsidRPr="00714791" w:rsidRDefault="00320298" w:rsidP="00320298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714791">
        <w:rPr>
          <w:b/>
          <w:lang w:val="sl-SI"/>
        </w:rPr>
        <w:t>delavnica:</w:t>
      </w:r>
    </w:p>
    <w:p w:rsidR="00320298" w:rsidRPr="00BD2E29" w:rsidRDefault="00320298" w:rsidP="00320298">
      <w:pPr>
        <w:pStyle w:val="Odstavekseznama"/>
        <w:numPr>
          <w:ilvl w:val="0"/>
          <w:numId w:val="2"/>
        </w:numPr>
        <w:rPr>
          <w:lang w:val="sl-SI"/>
        </w:rPr>
      </w:pPr>
      <w:r w:rsidRPr="00714791">
        <w:rPr>
          <w:b/>
          <w:lang w:val="sl-SI"/>
        </w:rPr>
        <w:t>Predavanje</w:t>
      </w:r>
      <w:r w:rsidRPr="00714791">
        <w:rPr>
          <w:lang w:val="sl-SI"/>
        </w:rPr>
        <w:t xml:space="preserve">: </w:t>
      </w:r>
      <w:proofErr w:type="spellStart"/>
      <w:r w:rsidRPr="00714791">
        <w:rPr>
          <w:b/>
          <w:color w:val="0070C0"/>
          <w:lang w:val="sl-SI"/>
        </w:rPr>
        <w:t>Anksiozne</w:t>
      </w:r>
      <w:proofErr w:type="spellEnd"/>
      <w:r w:rsidRPr="00714791">
        <w:rPr>
          <w:b/>
          <w:color w:val="0070C0"/>
          <w:lang w:val="sl-SI"/>
        </w:rPr>
        <w:t xml:space="preserve"> motnje</w:t>
      </w:r>
      <w:r w:rsidRPr="00714791">
        <w:rPr>
          <w:color w:val="0070C0"/>
          <w:lang w:val="sl-SI"/>
        </w:rPr>
        <w:t xml:space="preserve"> </w:t>
      </w:r>
      <w:r w:rsidRPr="00714791">
        <w:rPr>
          <w:lang w:val="sl-SI"/>
        </w:rPr>
        <w:t xml:space="preserve">- skupni imenovalec. Splošni model </w:t>
      </w:r>
      <w:proofErr w:type="spellStart"/>
      <w:r w:rsidRPr="00714791">
        <w:rPr>
          <w:lang w:val="sl-SI"/>
        </w:rPr>
        <w:t>anksioznih</w:t>
      </w:r>
      <w:proofErr w:type="spellEnd"/>
      <w:r w:rsidRPr="00714791">
        <w:rPr>
          <w:lang w:val="sl-SI"/>
        </w:rPr>
        <w:t xml:space="preserve"> motenj. Temeljne postavke </w:t>
      </w:r>
      <w:r>
        <w:rPr>
          <w:b/>
          <w:lang w:val="sl-SI"/>
        </w:rPr>
        <w:t>ACT</w:t>
      </w:r>
      <w:r>
        <w:rPr>
          <w:lang w:val="sl-SI"/>
        </w:rPr>
        <w:t>.</w:t>
      </w:r>
    </w:p>
    <w:p w:rsidR="00320298" w:rsidRPr="00714791" w:rsidRDefault="00320298" w:rsidP="00320298">
      <w:pPr>
        <w:pStyle w:val="Odstavekseznama"/>
        <w:numPr>
          <w:ilvl w:val="0"/>
          <w:numId w:val="2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2"/>
        </w:numPr>
        <w:rPr>
          <w:lang w:val="sl-SI"/>
        </w:rPr>
      </w:pPr>
      <w:r w:rsidRPr="00714791">
        <w:rPr>
          <w:b/>
          <w:lang w:val="sl-SI"/>
        </w:rPr>
        <w:t>Teorija z vajami</w:t>
      </w:r>
      <w:r w:rsidRPr="00714791">
        <w:rPr>
          <w:lang w:val="sl-SI"/>
        </w:rPr>
        <w:t>: Behaviorizem je še vedno živ. RF teorija (</w:t>
      </w:r>
      <w:proofErr w:type="spellStart"/>
      <w:r w:rsidRPr="00714791">
        <w:rPr>
          <w:i/>
          <w:lang w:val="sl-SI"/>
        </w:rPr>
        <w:t>Relational</w:t>
      </w:r>
      <w:proofErr w:type="spellEnd"/>
      <w:r w:rsidRPr="00714791">
        <w:rPr>
          <w:i/>
          <w:lang w:val="sl-SI"/>
        </w:rPr>
        <w:t xml:space="preserve"> </w:t>
      </w:r>
      <w:proofErr w:type="spellStart"/>
      <w:r w:rsidRPr="00714791">
        <w:rPr>
          <w:i/>
          <w:lang w:val="sl-SI"/>
        </w:rPr>
        <w:t>Frame</w:t>
      </w:r>
      <w:proofErr w:type="spellEnd"/>
      <w:r w:rsidRPr="00714791">
        <w:rPr>
          <w:i/>
          <w:lang w:val="sl-SI"/>
        </w:rPr>
        <w:t xml:space="preserve"> </w:t>
      </w:r>
      <w:proofErr w:type="spellStart"/>
      <w:r w:rsidRPr="00714791">
        <w:rPr>
          <w:i/>
          <w:lang w:val="sl-SI"/>
        </w:rPr>
        <w:t>Theory</w:t>
      </w:r>
      <w:proofErr w:type="spellEnd"/>
      <w:r w:rsidRPr="00714791">
        <w:rPr>
          <w:lang w:val="sl-SI"/>
        </w:rPr>
        <w:t xml:space="preserve">) </w:t>
      </w:r>
    </w:p>
    <w:p w:rsidR="00320298" w:rsidRPr="00714791" w:rsidRDefault="00320298" w:rsidP="00320298">
      <w:pPr>
        <w:pStyle w:val="Odstavekseznama"/>
        <w:numPr>
          <w:ilvl w:val="0"/>
          <w:numId w:val="2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2"/>
        </w:numPr>
        <w:rPr>
          <w:lang w:val="sl-SI"/>
        </w:rPr>
      </w:pPr>
      <w:r w:rsidRPr="00714791">
        <w:rPr>
          <w:b/>
          <w:lang w:val="sl-SI"/>
        </w:rPr>
        <w:t>Vaje</w:t>
      </w:r>
      <w:r w:rsidRPr="00714791">
        <w:rPr>
          <w:lang w:val="sl-SI"/>
        </w:rPr>
        <w:t xml:space="preserve">: </w:t>
      </w:r>
      <w:r>
        <w:rPr>
          <w:lang w:val="sl-SI"/>
        </w:rPr>
        <w:t xml:space="preserve">Zakaj je </w:t>
      </w:r>
      <w:proofErr w:type="spellStart"/>
      <w:r w:rsidRPr="00BD2E29">
        <w:rPr>
          <w:i/>
          <w:lang w:val="sl-SI"/>
        </w:rPr>
        <w:t>Mindfulness</w:t>
      </w:r>
      <w:proofErr w:type="spellEnd"/>
      <w:r>
        <w:rPr>
          <w:lang w:val="sl-SI"/>
        </w:rPr>
        <w:t xml:space="preserve"> popularen? Prednosti in pomanjkljivosti prakticiranja čuječnosti.</w:t>
      </w:r>
    </w:p>
    <w:p w:rsidR="00320298" w:rsidRPr="00714791" w:rsidRDefault="00320298" w:rsidP="00320298">
      <w:pPr>
        <w:pStyle w:val="Odstavekseznama"/>
        <w:numPr>
          <w:ilvl w:val="0"/>
          <w:numId w:val="2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2"/>
        </w:numPr>
        <w:rPr>
          <w:lang w:val="sl-SI"/>
        </w:rPr>
      </w:pPr>
      <w:r w:rsidRPr="00714791">
        <w:rPr>
          <w:b/>
          <w:lang w:val="sl-SI"/>
        </w:rPr>
        <w:t>Demonstracija</w:t>
      </w:r>
      <w:r>
        <w:rPr>
          <w:lang w:val="sl-SI"/>
        </w:rPr>
        <w:t xml:space="preserve"> dela s pacienti</w:t>
      </w:r>
      <w:r w:rsidRPr="00714791">
        <w:rPr>
          <w:lang w:val="sl-SI"/>
        </w:rPr>
        <w:t xml:space="preserve"> </w:t>
      </w:r>
    </w:p>
    <w:p w:rsidR="00320298" w:rsidRPr="00714791" w:rsidRDefault="00320298" w:rsidP="00320298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714791">
        <w:rPr>
          <w:b/>
          <w:lang w:val="sl-SI"/>
        </w:rPr>
        <w:t xml:space="preserve">delavnica: </w:t>
      </w:r>
    </w:p>
    <w:p w:rsidR="00320298" w:rsidRPr="00714791" w:rsidRDefault="00320298" w:rsidP="00320298">
      <w:pPr>
        <w:pStyle w:val="Odstavekseznama"/>
        <w:numPr>
          <w:ilvl w:val="0"/>
          <w:numId w:val="3"/>
        </w:numPr>
        <w:rPr>
          <w:lang w:val="sl-SI"/>
        </w:rPr>
      </w:pPr>
      <w:r w:rsidRPr="00714791">
        <w:rPr>
          <w:b/>
          <w:lang w:val="sl-SI"/>
        </w:rPr>
        <w:t>Predavanje</w:t>
      </w:r>
      <w:r w:rsidRPr="00714791">
        <w:rPr>
          <w:lang w:val="sl-SI"/>
        </w:rPr>
        <w:t xml:space="preserve">: </w:t>
      </w:r>
      <w:r w:rsidRPr="00714791">
        <w:rPr>
          <w:b/>
          <w:color w:val="0070C0"/>
          <w:lang w:val="sl-SI"/>
        </w:rPr>
        <w:t>Panična motnja</w:t>
      </w:r>
      <w:r w:rsidRPr="00714791">
        <w:rPr>
          <w:color w:val="0070C0"/>
          <w:lang w:val="sl-SI"/>
        </w:rPr>
        <w:t xml:space="preserve"> </w:t>
      </w:r>
      <w:r w:rsidRPr="00714791">
        <w:rPr>
          <w:lang w:val="sl-SI"/>
        </w:rPr>
        <w:t>– osnovne smernice za obravnavo. Strah pred izgub</w:t>
      </w:r>
      <w:r>
        <w:rPr>
          <w:lang w:val="sl-SI"/>
        </w:rPr>
        <w:t>o nadzora in izogibanje. Principi</w:t>
      </w:r>
      <w:r w:rsidRPr="00714791">
        <w:rPr>
          <w:lang w:val="sl-SI"/>
        </w:rPr>
        <w:t xml:space="preserve"> kognitivne </w:t>
      </w:r>
      <w:proofErr w:type="spellStart"/>
      <w:r w:rsidRPr="00714791">
        <w:rPr>
          <w:lang w:val="sl-SI"/>
        </w:rPr>
        <w:t>defuzije</w:t>
      </w:r>
      <w:proofErr w:type="spellEnd"/>
      <w:r w:rsidRPr="00714791">
        <w:rPr>
          <w:lang w:val="sl-SI"/>
        </w:rPr>
        <w:t xml:space="preserve">. </w:t>
      </w:r>
    </w:p>
    <w:p w:rsidR="00320298" w:rsidRPr="00714791" w:rsidRDefault="00320298" w:rsidP="00320298">
      <w:pPr>
        <w:pStyle w:val="Odstavekseznama"/>
        <w:numPr>
          <w:ilvl w:val="0"/>
          <w:numId w:val="3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3"/>
        </w:numPr>
        <w:rPr>
          <w:lang w:val="sl-SI"/>
        </w:rPr>
      </w:pPr>
      <w:r w:rsidRPr="00714791">
        <w:rPr>
          <w:b/>
          <w:lang w:val="sl-SI"/>
        </w:rPr>
        <w:t>Teorija z vajami</w:t>
      </w:r>
      <w:r w:rsidRPr="00714791">
        <w:rPr>
          <w:lang w:val="sl-SI"/>
        </w:rPr>
        <w:t>: Uporaba metafor</w:t>
      </w:r>
    </w:p>
    <w:p w:rsidR="00320298" w:rsidRPr="00714791" w:rsidRDefault="00320298" w:rsidP="00320298">
      <w:pPr>
        <w:pStyle w:val="Odstavekseznama"/>
        <w:numPr>
          <w:ilvl w:val="0"/>
          <w:numId w:val="3"/>
        </w:numPr>
        <w:rPr>
          <w:lang w:val="sl-SI"/>
        </w:rPr>
      </w:pPr>
      <w:r w:rsidRPr="00714791">
        <w:rPr>
          <w:b/>
          <w:lang w:val="sl-SI"/>
        </w:rPr>
        <w:t>Vaje</w:t>
      </w:r>
      <w:r w:rsidRPr="00714791">
        <w:rPr>
          <w:lang w:val="sl-SI"/>
        </w:rPr>
        <w:t xml:space="preserve">: Drugi načini kognitivne </w:t>
      </w:r>
      <w:proofErr w:type="spellStart"/>
      <w:r w:rsidRPr="00714791">
        <w:rPr>
          <w:lang w:val="sl-SI"/>
        </w:rPr>
        <w:t>defuzije</w:t>
      </w:r>
      <w:proofErr w:type="spellEnd"/>
      <w:r w:rsidRPr="00714791">
        <w:rPr>
          <w:lang w:val="sl-SI"/>
        </w:rPr>
        <w:t xml:space="preserve"> (opazovanje misli, prepevanje misli, risanje misli, smešni glasovi …). Možne pasti pri uporabi tehnik kognitivne </w:t>
      </w:r>
      <w:proofErr w:type="spellStart"/>
      <w:r w:rsidRPr="00714791">
        <w:rPr>
          <w:lang w:val="sl-SI"/>
        </w:rPr>
        <w:t>defuzije</w:t>
      </w:r>
      <w:proofErr w:type="spellEnd"/>
      <w:r w:rsidRPr="00714791">
        <w:rPr>
          <w:lang w:val="sl-SI"/>
        </w:rPr>
        <w:t>.</w:t>
      </w:r>
    </w:p>
    <w:p w:rsidR="00320298" w:rsidRPr="00714791" w:rsidRDefault="00320298" w:rsidP="00320298">
      <w:pPr>
        <w:pStyle w:val="Odstavekseznama"/>
        <w:numPr>
          <w:ilvl w:val="0"/>
          <w:numId w:val="3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3"/>
        </w:numPr>
        <w:rPr>
          <w:lang w:val="sl-SI"/>
        </w:rPr>
      </w:pPr>
      <w:r w:rsidRPr="00714791">
        <w:rPr>
          <w:b/>
          <w:lang w:val="sl-SI"/>
        </w:rPr>
        <w:t>Demonstracija</w:t>
      </w:r>
      <w:r>
        <w:rPr>
          <w:lang w:val="sl-SI"/>
        </w:rPr>
        <w:t xml:space="preserve"> dela s pacienti </w:t>
      </w:r>
    </w:p>
    <w:p w:rsidR="00320298" w:rsidRPr="00714791" w:rsidRDefault="00320298" w:rsidP="00320298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714791">
        <w:rPr>
          <w:b/>
          <w:lang w:val="sl-SI"/>
        </w:rPr>
        <w:t xml:space="preserve">delavnica: </w:t>
      </w:r>
    </w:p>
    <w:p w:rsidR="00320298" w:rsidRPr="00714791" w:rsidRDefault="00320298" w:rsidP="00320298">
      <w:pPr>
        <w:pStyle w:val="Odstavekseznama"/>
        <w:numPr>
          <w:ilvl w:val="0"/>
          <w:numId w:val="4"/>
        </w:numPr>
        <w:rPr>
          <w:lang w:val="sl-SI"/>
        </w:rPr>
      </w:pPr>
      <w:r w:rsidRPr="00714791">
        <w:rPr>
          <w:b/>
          <w:lang w:val="sl-SI"/>
        </w:rPr>
        <w:t>Predavanje</w:t>
      </w:r>
      <w:r w:rsidRPr="00714791">
        <w:rPr>
          <w:lang w:val="sl-SI"/>
        </w:rPr>
        <w:t xml:space="preserve">: </w:t>
      </w:r>
      <w:r w:rsidRPr="00714791">
        <w:rPr>
          <w:b/>
          <w:color w:val="0070C0"/>
          <w:lang w:val="sl-SI"/>
        </w:rPr>
        <w:t xml:space="preserve">Generalizirana </w:t>
      </w:r>
      <w:proofErr w:type="spellStart"/>
      <w:r w:rsidRPr="00714791">
        <w:rPr>
          <w:b/>
          <w:color w:val="0070C0"/>
          <w:lang w:val="sl-SI"/>
        </w:rPr>
        <w:t>anksioznost</w:t>
      </w:r>
      <w:proofErr w:type="spellEnd"/>
      <w:r w:rsidRPr="00714791">
        <w:rPr>
          <w:color w:val="0070C0"/>
          <w:lang w:val="sl-SI"/>
        </w:rPr>
        <w:t xml:space="preserve"> </w:t>
      </w:r>
      <w:r w:rsidRPr="00714791">
        <w:rPr>
          <w:lang w:val="sl-SI"/>
        </w:rPr>
        <w:t xml:space="preserve">- osnovne smernice za obravnavo. </w:t>
      </w:r>
      <w:proofErr w:type="spellStart"/>
      <w:r w:rsidRPr="00714791">
        <w:rPr>
          <w:lang w:val="sl-SI"/>
        </w:rPr>
        <w:t>Ruminacije</w:t>
      </w:r>
      <w:proofErr w:type="spellEnd"/>
      <w:r w:rsidRPr="00714791">
        <w:rPr>
          <w:lang w:val="sl-SI"/>
        </w:rPr>
        <w:t xml:space="preserve"> in iskanje zagotovil. </w:t>
      </w:r>
    </w:p>
    <w:p w:rsidR="00320298" w:rsidRPr="00714791" w:rsidRDefault="00320298" w:rsidP="00320298">
      <w:pPr>
        <w:pStyle w:val="Odstavekseznama"/>
        <w:numPr>
          <w:ilvl w:val="0"/>
          <w:numId w:val="4"/>
        </w:numPr>
        <w:rPr>
          <w:lang w:val="sl-SI"/>
        </w:rPr>
      </w:pPr>
      <w:r w:rsidRPr="00714791">
        <w:rPr>
          <w:lang w:val="sl-SI"/>
        </w:rPr>
        <w:t xml:space="preserve">odmor </w:t>
      </w:r>
    </w:p>
    <w:p w:rsidR="00320298" w:rsidRPr="00714791" w:rsidRDefault="00320298" w:rsidP="00320298">
      <w:pPr>
        <w:pStyle w:val="Odstavekseznama"/>
        <w:numPr>
          <w:ilvl w:val="0"/>
          <w:numId w:val="4"/>
        </w:numPr>
        <w:rPr>
          <w:lang w:val="sl-SI"/>
        </w:rPr>
      </w:pPr>
      <w:r w:rsidRPr="00714791">
        <w:rPr>
          <w:b/>
          <w:lang w:val="sl-SI"/>
        </w:rPr>
        <w:t>Teorija z vajami</w:t>
      </w:r>
      <w:r w:rsidRPr="00714791">
        <w:rPr>
          <w:lang w:val="sl-SI"/>
        </w:rPr>
        <w:t>: Osnove teorij emocij.</w:t>
      </w:r>
    </w:p>
    <w:p w:rsidR="00320298" w:rsidRPr="00714791" w:rsidRDefault="00320298" w:rsidP="00320298">
      <w:pPr>
        <w:pStyle w:val="Odstavekseznama"/>
        <w:numPr>
          <w:ilvl w:val="0"/>
          <w:numId w:val="4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4"/>
        </w:numPr>
        <w:rPr>
          <w:lang w:val="sl-SI"/>
        </w:rPr>
      </w:pPr>
      <w:r w:rsidRPr="00714791">
        <w:rPr>
          <w:b/>
          <w:lang w:val="sl-SI"/>
        </w:rPr>
        <w:t xml:space="preserve">Vaje: </w:t>
      </w:r>
      <w:proofErr w:type="spellStart"/>
      <w:r w:rsidRPr="00714791">
        <w:rPr>
          <w:lang w:val="sl-SI"/>
        </w:rPr>
        <w:t>Patologizacija</w:t>
      </w:r>
      <w:proofErr w:type="spellEnd"/>
      <w:r w:rsidRPr="00714791">
        <w:rPr>
          <w:lang w:val="sl-SI"/>
        </w:rPr>
        <w:t xml:space="preserve"> neprijetnih čustev v kulturi izobilja.</w:t>
      </w:r>
    </w:p>
    <w:p w:rsidR="00320298" w:rsidRPr="00714791" w:rsidRDefault="00320298" w:rsidP="00320298">
      <w:pPr>
        <w:pStyle w:val="Odstavekseznama"/>
        <w:numPr>
          <w:ilvl w:val="0"/>
          <w:numId w:val="4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4"/>
        </w:numPr>
        <w:rPr>
          <w:lang w:val="sl-SI"/>
        </w:rPr>
      </w:pPr>
      <w:r w:rsidRPr="00714791">
        <w:rPr>
          <w:b/>
          <w:lang w:val="sl-SI"/>
        </w:rPr>
        <w:t>Demonstracija</w:t>
      </w:r>
      <w:r>
        <w:rPr>
          <w:lang w:val="sl-SI"/>
        </w:rPr>
        <w:t xml:space="preserve"> dela s pacienti </w:t>
      </w:r>
    </w:p>
    <w:p w:rsidR="00320298" w:rsidRPr="00714791" w:rsidRDefault="00320298" w:rsidP="00320298">
      <w:pPr>
        <w:pStyle w:val="Odstavekseznama"/>
        <w:ind w:left="0"/>
        <w:rPr>
          <w:b/>
          <w:lang w:val="sl-SI"/>
        </w:rPr>
      </w:pPr>
      <w:r w:rsidRPr="00714791">
        <w:rPr>
          <w:b/>
          <w:lang w:val="sl-SI"/>
        </w:rPr>
        <w:t xml:space="preserve">4. delavnica: </w:t>
      </w:r>
    </w:p>
    <w:p w:rsidR="00320298" w:rsidRPr="00714791" w:rsidRDefault="00320298" w:rsidP="00320298">
      <w:pPr>
        <w:pStyle w:val="Odstavekseznama"/>
        <w:numPr>
          <w:ilvl w:val="0"/>
          <w:numId w:val="5"/>
        </w:numPr>
        <w:rPr>
          <w:lang w:val="sl-SI"/>
        </w:rPr>
      </w:pPr>
      <w:r w:rsidRPr="00714791">
        <w:rPr>
          <w:b/>
          <w:lang w:val="sl-SI"/>
        </w:rPr>
        <w:t>Predavanje</w:t>
      </w:r>
      <w:r w:rsidRPr="00714791">
        <w:rPr>
          <w:lang w:val="sl-SI"/>
        </w:rPr>
        <w:t xml:space="preserve">: </w:t>
      </w:r>
      <w:r w:rsidRPr="00714791">
        <w:rPr>
          <w:b/>
          <w:color w:val="0070C0"/>
          <w:lang w:val="sl-SI"/>
        </w:rPr>
        <w:t>Obsesivno kompulzivna motnja</w:t>
      </w:r>
      <w:r w:rsidRPr="00714791">
        <w:rPr>
          <w:color w:val="0070C0"/>
          <w:lang w:val="sl-SI"/>
        </w:rPr>
        <w:t xml:space="preserve"> </w:t>
      </w:r>
      <w:r w:rsidRPr="00714791">
        <w:rPr>
          <w:lang w:val="sl-SI"/>
        </w:rPr>
        <w:t xml:space="preserve">- osnovne smernice za obravnavo. Nadzorovanje misli. </w:t>
      </w:r>
      <w:proofErr w:type="spellStart"/>
      <w:r w:rsidRPr="00714791">
        <w:rPr>
          <w:lang w:val="sl-SI"/>
        </w:rPr>
        <w:t>Kompulzije</w:t>
      </w:r>
      <w:proofErr w:type="spellEnd"/>
      <w:r w:rsidRPr="00714791">
        <w:rPr>
          <w:lang w:val="sl-SI"/>
        </w:rPr>
        <w:t xml:space="preserve"> in rituali.</w:t>
      </w:r>
    </w:p>
    <w:p w:rsidR="00320298" w:rsidRPr="00714791" w:rsidRDefault="00320298" w:rsidP="00320298">
      <w:pPr>
        <w:pStyle w:val="Odstavekseznama"/>
        <w:numPr>
          <w:ilvl w:val="0"/>
          <w:numId w:val="5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5"/>
        </w:numPr>
        <w:rPr>
          <w:lang w:val="sl-SI"/>
        </w:rPr>
      </w:pPr>
      <w:r w:rsidRPr="00714791">
        <w:rPr>
          <w:b/>
          <w:lang w:val="sl-SI"/>
        </w:rPr>
        <w:t>Teorija z vajami</w:t>
      </w:r>
      <w:r w:rsidRPr="00714791">
        <w:rPr>
          <w:lang w:val="sl-SI"/>
        </w:rPr>
        <w:t xml:space="preserve">: Magija in kako z njo ravnati … Principi opuščanja </w:t>
      </w:r>
      <w:proofErr w:type="spellStart"/>
      <w:r w:rsidRPr="00714791">
        <w:rPr>
          <w:lang w:val="sl-SI"/>
        </w:rPr>
        <w:t>kompulzij</w:t>
      </w:r>
      <w:proofErr w:type="spellEnd"/>
      <w:r w:rsidRPr="00714791">
        <w:rPr>
          <w:lang w:val="sl-SI"/>
        </w:rPr>
        <w:t xml:space="preserve"> in ritualov.</w:t>
      </w:r>
    </w:p>
    <w:p w:rsidR="00320298" w:rsidRPr="00714791" w:rsidRDefault="00320298" w:rsidP="00320298">
      <w:pPr>
        <w:pStyle w:val="Odstavekseznama"/>
        <w:numPr>
          <w:ilvl w:val="0"/>
          <w:numId w:val="5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5"/>
        </w:numPr>
        <w:rPr>
          <w:lang w:val="sl-SI"/>
        </w:rPr>
      </w:pPr>
      <w:r w:rsidRPr="00714791">
        <w:rPr>
          <w:b/>
          <w:lang w:val="sl-SI"/>
        </w:rPr>
        <w:t>Vaje</w:t>
      </w:r>
      <w:r w:rsidRPr="00714791">
        <w:rPr>
          <w:lang w:val="sl-SI"/>
        </w:rPr>
        <w:t>: Načini sprejemanja neprijetnih čustev.</w:t>
      </w:r>
    </w:p>
    <w:p w:rsidR="00320298" w:rsidRPr="00714791" w:rsidRDefault="00320298" w:rsidP="00320298">
      <w:pPr>
        <w:pStyle w:val="Odstavekseznama"/>
        <w:numPr>
          <w:ilvl w:val="0"/>
          <w:numId w:val="5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5"/>
        </w:numPr>
        <w:rPr>
          <w:lang w:val="sl-SI"/>
        </w:rPr>
      </w:pPr>
      <w:r w:rsidRPr="00714791">
        <w:rPr>
          <w:b/>
          <w:lang w:val="sl-SI"/>
        </w:rPr>
        <w:t>Demonstracija</w:t>
      </w:r>
      <w:r>
        <w:rPr>
          <w:lang w:val="sl-SI"/>
        </w:rPr>
        <w:t xml:space="preserve"> dela s pacienti </w:t>
      </w:r>
    </w:p>
    <w:p w:rsidR="00320298" w:rsidRPr="00714791" w:rsidRDefault="00320298" w:rsidP="00320298">
      <w:pPr>
        <w:pStyle w:val="Odstavekseznama"/>
        <w:ind w:left="0"/>
        <w:rPr>
          <w:b/>
          <w:lang w:val="sl-SI"/>
        </w:rPr>
      </w:pPr>
      <w:r w:rsidRPr="00714791">
        <w:rPr>
          <w:b/>
          <w:lang w:val="sl-SI"/>
        </w:rPr>
        <w:t xml:space="preserve">5. delavnica: </w:t>
      </w:r>
    </w:p>
    <w:p w:rsidR="00320298" w:rsidRPr="00714791" w:rsidRDefault="00320298" w:rsidP="00320298">
      <w:pPr>
        <w:pStyle w:val="Odstavekseznama"/>
        <w:numPr>
          <w:ilvl w:val="0"/>
          <w:numId w:val="6"/>
        </w:numPr>
        <w:rPr>
          <w:lang w:val="sl-SI"/>
        </w:rPr>
      </w:pPr>
      <w:r w:rsidRPr="00714791">
        <w:rPr>
          <w:b/>
          <w:lang w:val="sl-SI"/>
        </w:rPr>
        <w:t>Predavanje</w:t>
      </w:r>
      <w:r w:rsidRPr="00714791">
        <w:rPr>
          <w:lang w:val="sl-SI"/>
        </w:rPr>
        <w:t xml:space="preserve">: </w:t>
      </w:r>
      <w:r w:rsidRPr="00714791">
        <w:rPr>
          <w:b/>
          <w:color w:val="0070C0"/>
          <w:lang w:val="sl-SI"/>
        </w:rPr>
        <w:t>Socialna fobija</w:t>
      </w:r>
      <w:r w:rsidRPr="00714791">
        <w:rPr>
          <w:color w:val="0070C0"/>
          <w:lang w:val="sl-SI"/>
        </w:rPr>
        <w:t xml:space="preserve"> </w:t>
      </w:r>
      <w:r w:rsidRPr="00714791">
        <w:rPr>
          <w:lang w:val="sl-SI"/>
        </w:rPr>
        <w:t>- osnovne smernice za obravnavo. Samo-opazovanje. Trema in sram.</w:t>
      </w:r>
    </w:p>
    <w:p w:rsidR="00320298" w:rsidRPr="00714791" w:rsidRDefault="00320298" w:rsidP="00320298">
      <w:pPr>
        <w:pStyle w:val="Odstavekseznama"/>
        <w:numPr>
          <w:ilvl w:val="0"/>
          <w:numId w:val="6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6"/>
        </w:numPr>
        <w:rPr>
          <w:lang w:val="sl-SI"/>
        </w:rPr>
      </w:pPr>
      <w:r w:rsidRPr="00714791">
        <w:rPr>
          <w:b/>
          <w:lang w:val="sl-SI"/>
        </w:rPr>
        <w:t>Teorija z vajami</w:t>
      </w:r>
      <w:r w:rsidRPr="00714791">
        <w:rPr>
          <w:lang w:val="sl-SI"/>
        </w:rPr>
        <w:t>: Problematičnost psihoterapevtskih konceptov samozavesti in samozaupanja.</w:t>
      </w:r>
    </w:p>
    <w:p w:rsidR="00320298" w:rsidRPr="00714791" w:rsidRDefault="00320298" w:rsidP="00320298">
      <w:pPr>
        <w:pStyle w:val="Odstavekseznama"/>
        <w:numPr>
          <w:ilvl w:val="0"/>
          <w:numId w:val="6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6"/>
        </w:numPr>
        <w:rPr>
          <w:lang w:val="sl-SI"/>
        </w:rPr>
      </w:pPr>
      <w:r w:rsidRPr="00714791">
        <w:rPr>
          <w:b/>
          <w:lang w:val="sl-SI"/>
        </w:rPr>
        <w:lastRenderedPageBreak/>
        <w:t>Vaje</w:t>
      </w:r>
      <w:r w:rsidRPr="00714791">
        <w:rPr>
          <w:lang w:val="sl-SI"/>
        </w:rPr>
        <w:t>: Razvijanje opazujočega in sočutnega dela sebe.</w:t>
      </w:r>
    </w:p>
    <w:p w:rsidR="00320298" w:rsidRPr="00714791" w:rsidRDefault="00320298" w:rsidP="00320298">
      <w:pPr>
        <w:pStyle w:val="Odstavekseznama"/>
        <w:numPr>
          <w:ilvl w:val="0"/>
          <w:numId w:val="6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6"/>
        </w:numPr>
        <w:rPr>
          <w:lang w:val="sl-SI"/>
        </w:rPr>
      </w:pPr>
      <w:r w:rsidRPr="00714791">
        <w:rPr>
          <w:b/>
          <w:lang w:val="sl-SI"/>
        </w:rPr>
        <w:t>Demonstracija</w:t>
      </w:r>
      <w:r>
        <w:rPr>
          <w:lang w:val="sl-SI"/>
        </w:rPr>
        <w:t xml:space="preserve"> dela s pacienti </w:t>
      </w:r>
    </w:p>
    <w:p w:rsidR="00320298" w:rsidRPr="00714791" w:rsidRDefault="00320298" w:rsidP="00320298">
      <w:pPr>
        <w:pStyle w:val="Odstavekseznama"/>
        <w:ind w:left="0"/>
        <w:rPr>
          <w:b/>
          <w:lang w:val="sl-SI"/>
        </w:rPr>
      </w:pPr>
      <w:r w:rsidRPr="00714791">
        <w:rPr>
          <w:b/>
          <w:lang w:val="sl-SI"/>
        </w:rPr>
        <w:t>6. delavnica:</w:t>
      </w:r>
    </w:p>
    <w:p w:rsidR="00320298" w:rsidRPr="00714791" w:rsidRDefault="00320298" w:rsidP="00320298">
      <w:pPr>
        <w:pStyle w:val="Odstavekseznama"/>
        <w:numPr>
          <w:ilvl w:val="0"/>
          <w:numId w:val="7"/>
        </w:numPr>
        <w:rPr>
          <w:lang w:val="sl-SI"/>
        </w:rPr>
      </w:pPr>
      <w:r w:rsidRPr="00714791">
        <w:rPr>
          <w:b/>
          <w:lang w:val="sl-SI"/>
        </w:rPr>
        <w:t>Predavanje</w:t>
      </w:r>
      <w:r w:rsidRPr="00714791">
        <w:rPr>
          <w:lang w:val="sl-SI"/>
        </w:rPr>
        <w:t xml:space="preserve">: </w:t>
      </w:r>
      <w:r w:rsidRPr="00714791">
        <w:rPr>
          <w:b/>
          <w:color w:val="0070C0"/>
          <w:lang w:val="sl-SI"/>
        </w:rPr>
        <w:t>Posttravmatski stresni sindrom</w:t>
      </w:r>
      <w:r w:rsidRPr="00714791">
        <w:rPr>
          <w:color w:val="0070C0"/>
          <w:lang w:val="sl-SI"/>
        </w:rPr>
        <w:t xml:space="preserve"> </w:t>
      </w:r>
      <w:r w:rsidRPr="00714791">
        <w:rPr>
          <w:lang w:val="sl-SI"/>
        </w:rPr>
        <w:t>- osnovne smernice za obravnavo. Izogibanje podoživljanju travmatskih čustev. Načini izpostavljanja neprijetnim čustvom.</w:t>
      </w:r>
    </w:p>
    <w:p w:rsidR="00320298" w:rsidRPr="00714791" w:rsidRDefault="00320298" w:rsidP="00320298">
      <w:pPr>
        <w:pStyle w:val="Odstavekseznama"/>
        <w:numPr>
          <w:ilvl w:val="0"/>
          <w:numId w:val="7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7"/>
        </w:numPr>
        <w:rPr>
          <w:lang w:val="sl-SI"/>
        </w:rPr>
      </w:pPr>
      <w:r w:rsidRPr="00714791">
        <w:rPr>
          <w:b/>
          <w:lang w:val="sl-SI"/>
        </w:rPr>
        <w:t>Teorija z vajami</w:t>
      </w:r>
      <w:r w:rsidRPr="00714791">
        <w:rPr>
          <w:lang w:val="sl-SI"/>
        </w:rPr>
        <w:t xml:space="preserve">: Osebnostne vrednote kot življenjski kompas. </w:t>
      </w:r>
    </w:p>
    <w:p w:rsidR="00320298" w:rsidRPr="00714791" w:rsidRDefault="00320298" w:rsidP="00320298">
      <w:pPr>
        <w:pStyle w:val="Odstavekseznama"/>
        <w:numPr>
          <w:ilvl w:val="0"/>
          <w:numId w:val="7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7"/>
        </w:numPr>
        <w:rPr>
          <w:lang w:val="sl-SI"/>
        </w:rPr>
      </w:pPr>
      <w:r w:rsidRPr="00714791">
        <w:rPr>
          <w:b/>
          <w:lang w:val="sl-SI"/>
        </w:rPr>
        <w:t>Vaje</w:t>
      </w:r>
      <w:r w:rsidRPr="00714791">
        <w:rPr>
          <w:lang w:val="sl-SI"/>
        </w:rPr>
        <w:t>: Uresničevanja življenjskih vrednot.</w:t>
      </w:r>
    </w:p>
    <w:p w:rsidR="00320298" w:rsidRPr="00714791" w:rsidRDefault="00320298" w:rsidP="00320298">
      <w:pPr>
        <w:pStyle w:val="Odstavekseznama"/>
        <w:numPr>
          <w:ilvl w:val="0"/>
          <w:numId w:val="7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7"/>
        </w:numPr>
        <w:rPr>
          <w:lang w:val="sl-SI"/>
        </w:rPr>
      </w:pPr>
      <w:r w:rsidRPr="00714791">
        <w:rPr>
          <w:b/>
          <w:lang w:val="sl-SI"/>
        </w:rPr>
        <w:t>Demonstracija</w:t>
      </w:r>
      <w:r>
        <w:rPr>
          <w:lang w:val="sl-SI"/>
        </w:rPr>
        <w:t xml:space="preserve"> dela s pacienti</w:t>
      </w:r>
    </w:p>
    <w:p w:rsidR="00320298" w:rsidRPr="00714791" w:rsidRDefault="00320298" w:rsidP="00320298">
      <w:pPr>
        <w:pStyle w:val="Odstavekseznama"/>
        <w:ind w:left="0"/>
        <w:rPr>
          <w:b/>
          <w:lang w:val="sl-SI"/>
        </w:rPr>
      </w:pPr>
      <w:r w:rsidRPr="00714791">
        <w:rPr>
          <w:b/>
          <w:lang w:val="sl-SI"/>
        </w:rPr>
        <w:t xml:space="preserve">7. delavnica: </w:t>
      </w:r>
    </w:p>
    <w:p w:rsidR="00320298" w:rsidRPr="00714791" w:rsidRDefault="00320298" w:rsidP="00320298">
      <w:pPr>
        <w:pStyle w:val="Odstavekseznama"/>
        <w:numPr>
          <w:ilvl w:val="0"/>
          <w:numId w:val="8"/>
        </w:numPr>
        <w:rPr>
          <w:lang w:val="sl-SI"/>
        </w:rPr>
      </w:pPr>
      <w:r w:rsidRPr="00714791">
        <w:rPr>
          <w:b/>
          <w:lang w:val="sl-SI"/>
        </w:rPr>
        <w:t>Predavanje</w:t>
      </w:r>
      <w:r w:rsidRPr="00714791">
        <w:rPr>
          <w:lang w:val="sl-SI"/>
        </w:rPr>
        <w:t xml:space="preserve">: </w:t>
      </w:r>
      <w:r w:rsidRPr="00714791">
        <w:rPr>
          <w:b/>
          <w:color w:val="0070C0"/>
          <w:lang w:val="sl-SI"/>
        </w:rPr>
        <w:t>Psihološka ranljivost</w:t>
      </w:r>
      <w:r w:rsidRPr="00714791">
        <w:rPr>
          <w:color w:val="0070C0"/>
          <w:lang w:val="sl-SI"/>
        </w:rPr>
        <w:t xml:space="preserve"> </w:t>
      </w:r>
      <w:r w:rsidRPr="00714791">
        <w:rPr>
          <w:lang w:val="sl-SI"/>
        </w:rPr>
        <w:t xml:space="preserve">za razvoj </w:t>
      </w:r>
      <w:proofErr w:type="spellStart"/>
      <w:r w:rsidRPr="00714791">
        <w:rPr>
          <w:lang w:val="sl-SI"/>
        </w:rPr>
        <w:t>anksioznih</w:t>
      </w:r>
      <w:proofErr w:type="spellEnd"/>
      <w:r w:rsidRPr="00714791">
        <w:rPr>
          <w:lang w:val="sl-SI"/>
        </w:rPr>
        <w:t xml:space="preserve"> motenj in/ali depresije.</w:t>
      </w:r>
    </w:p>
    <w:p w:rsidR="00320298" w:rsidRPr="00714791" w:rsidRDefault="00320298" w:rsidP="00320298">
      <w:pPr>
        <w:pStyle w:val="Odstavekseznama"/>
        <w:numPr>
          <w:ilvl w:val="0"/>
          <w:numId w:val="8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8"/>
        </w:numPr>
        <w:rPr>
          <w:lang w:val="sl-SI"/>
        </w:rPr>
      </w:pPr>
      <w:r w:rsidRPr="00714791">
        <w:rPr>
          <w:b/>
          <w:lang w:val="sl-SI"/>
        </w:rPr>
        <w:t>Teorija z vajami</w:t>
      </w:r>
      <w:r w:rsidRPr="00714791">
        <w:rPr>
          <w:lang w:val="sl-SI"/>
        </w:rPr>
        <w:t>: Spreminjanje prekomerno izraženih osebnostnih lastnosti.</w:t>
      </w:r>
    </w:p>
    <w:p w:rsidR="00320298" w:rsidRPr="00714791" w:rsidRDefault="00320298" w:rsidP="00320298">
      <w:pPr>
        <w:pStyle w:val="Odstavekseznama"/>
        <w:numPr>
          <w:ilvl w:val="0"/>
          <w:numId w:val="8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8"/>
        </w:numPr>
        <w:rPr>
          <w:lang w:val="sl-SI"/>
        </w:rPr>
      </w:pPr>
      <w:r w:rsidRPr="00714791">
        <w:rPr>
          <w:b/>
          <w:lang w:val="sl-SI"/>
        </w:rPr>
        <w:t>Vaje</w:t>
      </w:r>
      <w:r w:rsidRPr="00714791">
        <w:rPr>
          <w:lang w:val="sl-SI"/>
        </w:rPr>
        <w:t>: Temeljni principi de-identifikacije z omejujočimi deli sebe (</w:t>
      </w:r>
      <w:proofErr w:type="spellStart"/>
      <w:r w:rsidRPr="00714791">
        <w:rPr>
          <w:lang w:val="sl-SI"/>
        </w:rPr>
        <w:t>Internal</w:t>
      </w:r>
      <w:proofErr w:type="spellEnd"/>
      <w:r w:rsidRPr="00714791">
        <w:rPr>
          <w:lang w:val="sl-SI"/>
        </w:rPr>
        <w:t xml:space="preserve"> </w:t>
      </w:r>
      <w:proofErr w:type="spellStart"/>
      <w:r w:rsidRPr="00714791">
        <w:rPr>
          <w:lang w:val="sl-SI"/>
        </w:rPr>
        <w:t>family</w:t>
      </w:r>
      <w:proofErr w:type="spellEnd"/>
      <w:r w:rsidRPr="00714791">
        <w:rPr>
          <w:lang w:val="sl-SI"/>
        </w:rPr>
        <w:t xml:space="preserve"> </w:t>
      </w:r>
      <w:proofErr w:type="spellStart"/>
      <w:r w:rsidRPr="00714791">
        <w:rPr>
          <w:lang w:val="sl-SI"/>
        </w:rPr>
        <w:t>systems</w:t>
      </w:r>
      <w:proofErr w:type="spellEnd"/>
      <w:r w:rsidRPr="00714791">
        <w:rPr>
          <w:lang w:val="sl-SI"/>
        </w:rPr>
        <w:t xml:space="preserve"> model, </w:t>
      </w:r>
      <w:proofErr w:type="spellStart"/>
      <w:r w:rsidRPr="00714791">
        <w:rPr>
          <w:lang w:val="sl-SI"/>
        </w:rPr>
        <w:t>Voice</w:t>
      </w:r>
      <w:proofErr w:type="spellEnd"/>
      <w:r w:rsidRPr="00714791">
        <w:rPr>
          <w:lang w:val="sl-SI"/>
        </w:rPr>
        <w:t xml:space="preserve"> </w:t>
      </w:r>
      <w:proofErr w:type="spellStart"/>
      <w:r w:rsidRPr="00714791">
        <w:rPr>
          <w:lang w:val="sl-SI"/>
        </w:rPr>
        <w:t>dialogue</w:t>
      </w:r>
      <w:proofErr w:type="spellEnd"/>
      <w:r w:rsidRPr="00714791">
        <w:rPr>
          <w:lang w:val="sl-SI"/>
        </w:rPr>
        <w:t>)</w:t>
      </w:r>
    </w:p>
    <w:p w:rsidR="00320298" w:rsidRPr="00714791" w:rsidRDefault="00320298" w:rsidP="00320298">
      <w:pPr>
        <w:pStyle w:val="Odstavekseznama"/>
        <w:numPr>
          <w:ilvl w:val="0"/>
          <w:numId w:val="8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8"/>
        </w:numPr>
        <w:rPr>
          <w:lang w:val="sl-SI"/>
        </w:rPr>
      </w:pPr>
      <w:r w:rsidRPr="00714791">
        <w:rPr>
          <w:b/>
          <w:lang w:val="sl-SI"/>
        </w:rPr>
        <w:t>Demonstracija</w:t>
      </w:r>
      <w:r>
        <w:rPr>
          <w:lang w:val="sl-SI"/>
        </w:rPr>
        <w:t xml:space="preserve"> dela s pacienti </w:t>
      </w:r>
    </w:p>
    <w:p w:rsidR="00320298" w:rsidRPr="00714791" w:rsidRDefault="00320298" w:rsidP="00320298">
      <w:pPr>
        <w:pStyle w:val="Odstavekseznama"/>
        <w:ind w:left="0"/>
        <w:rPr>
          <w:b/>
          <w:lang w:val="sl-SI"/>
        </w:rPr>
      </w:pPr>
      <w:r w:rsidRPr="00714791">
        <w:rPr>
          <w:b/>
          <w:lang w:val="sl-SI"/>
        </w:rPr>
        <w:t>8. delavnica:</w:t>
      </w:r>
    </w:p>
    <w:p w:rsidR="00320298" w:rsidRPr="00714791" w:rsidRDefault="00320298" w:rsidP="00320298">
      <w:pPr>
        <w:pStyle w:val="Odstavekseznama"/>
        <w:numPr>
          <w:ilvl w:val="0"/>
          <w:numId w:val="9"/>
        </w:numPr>
        <w:rPr>
          <w:lang w:val="sl-SI"/>
        </w:rPr>
      </w:pPr>
      <w:r w:rsidRPr="00714791">
        <w:rPr>
          <w:b/>
          <w:lang w:val="sl-SI"/>
        </w:rPr>
        <w:t>Predavanje</w:t>
      </w:r>
      <w:r w:rsidRPr="00714791">
        <w:rPr>
          <w:lang w:val="sl-SI"/>
        </w:rPr>
        <w:t xml:space="preserve">: </w:t>
      </w:r>
      <w:r w:rsidRPr="00714791">
        <w:rPr>
          <w:b/>
          <w:color w:val="0070C0"/>
          <w:lang w:val="sl-SI"/>
        </w:rPr>
        <w:t>Kaj pravi znanost?</w:t>
      </w:r>
      <w:r w:rsidRPr="00714791">
        <w:rPr>
          <w:color w:val="0070C0"/>
          <w:lang w:val="sl-SI"/>
        </w:rPr>
        <w:t xml:space="preserve"> </w:t>
      </w:r>
      <w:r w:rsidRPr="00714791">
        <w:rPr>
          <w:lang w:val="sl-SI"/>
        </w:rPr>
        <w:t>Študije učinkovitosti ACT.</w:t>
      </w:r>
    </w:p>
    <w:p w:rsidR="00320298" w:rsidRPr="00714791" w:rsidRDefault="00320298" w:rsidP="00320298">
      <w:pPr>
        <w:pStyle w:val="Odstavekseznama"/>
        <w:numPr>
          <w:ilvl w:val="0"/>
          <w:numId w:val="9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9"/>
        </w:numPr>
        <w:rPr>
          <w:lang w:val="sl-SI"/>
        </w:rPr>
      </w:pPr>
      <w:r w:rsidRPr="00714791">
        <w:rPr>
          <w:b/>
          <w:lang w:val="sl-SI"/>
        </w:rPr>
        <w:t>Teorija z vajami</w:t>
      </w:r>
      <w:r w:rsidRPr="00714791">
        <w:rPr>
          <w:lang w:val="sl-SI"/>
        </w:rPr>
        <w:t>: Manj govorjenja, več akcije.</w:t>
      </w:r>
    </w:p>
    <w:p w:rsidR="00320298" w:rsidRDefault="00320298" w:rsidP="00320298">
      <w:pPr>
        <w:pStyle w:val="Odstavekseznama"/>
        <w:numPr>
          <w:ilvl w:val="0"/>
          <w:numId w:val="9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8092C" w:rsidRDefault="00320298" w:rsidP="00320298">
      <w:pPr>
        <w:pStyle w:val="Odstavekseznama"/>
        <w:numPr>
          <w:ilvl w:val="0"/>
          <w:numId w:val="9"/>
        </w:numPr>
        <w:rPr>
          <w:lang w:val="sl-SI"/>
        </w:rPr>
      </w:pPr>
      <w:r w:rsidRPr="0078092C">
        <w:rPr>
          <w:b/>
          <w:lang w:val="sl-SI"/>
        </w:rPr>
        <w:t>Vaje</w:t>
      </w:r>
      <w:r w:rsidRPr="00714791">
        <w:rPr>
          <w:lang w:val="sl-SI"/>
        </w:rPr>
        <w:t xml:space="preserve">: </w:t>
      </w:r>
      <w:proofErr w:type="spellStart"/>
      <w:r w:rsidRPr="00714791">
        <w:rPr>
          <w:lang w:val="sl-SI"/>
        </w:rPr>
        <w:t>Konceptualizacija</w:t>
      </w:r>
      <w:proofErr w:type="spellEnd"/>
      <w:r w:rsidRPr="00714791">
        <w:rPr>
          <w:lang w:val="sl-SI"/>
        </w:rPr>
        <w:t xml:space="preserve"> primerov in načrt obravnave.</w:t>
      </w:r>
      <w:r w:rsidRPr="0078092C">
        <w:rPr>
          <w:lang w:val="sl-SI"/>
        </w:rPr>
        <w:t xml:space="preserve"> </w:t>
      </w:r>
    </w:p>
    <w:p w:rsidR="00320298" w:rsidRPr="00714791" w:rsidRDefault="00320298" w:rsidP="00320298">
      <w:pPr>
        <w:pStyle w:val="Odstavekseznama"/>
        <w:numPr>
          <w:ilvl w:val="0"/>
          <w:numId w:val="10"/>
        </w:numPr>
        <w:rPr>
          <w:lang w:val="sl-SI"/>
        </w:rPr>
      </w:pPr>
      <w:r w:rsidRPr="00714791">
        <w:rPr>
          <w:lang w:val="sl-SI"/>
        </w:rPr>
        <w:t>odmor</w:t>
      </w:r>
    </w:p>
    <w:p w:rsidR="00320298" w:rsidRPr="00714791" w:rsidRDefault="00320298" w:rsidP="00320298">
      <w:pPr>
        <w:pStyle w:val="Odstavekseznama"/>
        <w:numPr>
          <w:ilvl w:val="0"/>
          <w:numId w:val="10"/>
        </w:numPr>
        <w:rPr>
          <w:lang w:val="sl-SI"/>
        </w:rPr>
      </w:pPr>
      <w:r w:rsidRPr="00714791">
        <w:rPr>
          <w:b/>
          <w:lang w:val="sl-SI"/>
        </w:rPr>
        <w:t>Demonstracija</w:t>
      </w:r>
      <w:r>
        <w:rPr>
          <w:lang w:val="sl-SI"/>
        </w:rPr>
        <w:t xml:space="preserve"> dela s pacienti </w:t>
      </w:r>
    </w:p>
    <w:p w:rsidR="00320298" w:rsidRDefault="00320298" w:rsidP="00320298">
      <w:pPr>
        <w:pStyle w:val="Odstavekseznama"/>
        <w:ind w:left="0"/>
        <w:rPr>
          <w:lang w:val="sl-SI"/>
        </w:rPr>
      </w:pPr>
    </w:p>
    <w:p w:rsidR="00EF2BF4" w:rsidRDefault="00EF2BF4">
      <w:bookmarkStart w:id="0" w:name="_GoBack"/>
      <w:bookmarkEnd w:id="0"/>
    </w:p>
    <w:sectPr w:rsidR="00EF2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6857"/>
    <w:multiLevelType w:val="hybridMultilevel"/>
    <w:tmpl w:val="646034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B82599"/>
    <w:multiLevelType w:val="hybridMultilevel"/>
    <w:tmpl w:val="E3DC2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77171"/>
    <w:multiLevelType w:val="hybridMultilevel"/>
    <w:tmpl w:val="C27A71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E5766"/>
    <w:multiLevelType w:val="hybridMultilevel"/>
    <w:tmpl w:val="40566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D0D0F"/>
    <w:multiLevelType w:val="hybridMultilevel"/>
    <w:tmpl w:val="0A581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84C7F"/>
    <w:multiLevelType w:val="hybridMultilevel"/>
    <w:tmpl w:val="437412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832DC"/>
    <w:multiLevelType w:val="hybridMultilevel"/>
    <w:tmpl w:val="E23248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64FF6"/>
    <w:multiLevelType w:val="hybridMultilevel"/>
    <w:tmpl w:val="3EA6E1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02D72"/>
    <w:multiLevelType w:val="hybridMultilevel"/>
    <w:tmpl w:val="D84A41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03092"/>
    <w:multiLevelType w:val="hybridMultilevel"/>
    <w:tmpl w:val="0C3A8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98"/>
    <w:rsid w:val="00320298"/>
    <w:rsid w:val="00E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0298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029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2021-10-11T17:06:00Z</dcterms:created>
  <dcterms:modified xsi:type="dcterms:W3CDTF">2021-10-11T17:06:00Z</dcterms:modified>
</cp:coreProperties>
</file>