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8B" w:rsidRDefault="00741F8B" w:rsidP="00741F8B">
      <w:pPr>
        <w:rPr>
          <w:rFonts w:ascii="Garamond" w:hAnsi="Garamond"/>
          <w:b/>
          <w:sz w:val="32"/>
          <w:szCs w:val="32"/>
        </w:rPr>
      </w:pPr>
      <w:r w:rsidRPr="00741F8B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74975" cy="840713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zp-logo-si 03.04.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840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F8B" w:rsidRDefault="00741F8B" w:rsidP="001E4742">
      <w:pPr>
        <w:jc w:val="center"/>
        <w:rPr>
          <w:rFonts w:ascii="Garamond" w:hAnsi="Garamond"/>
          <w:b/>
          <w:sz w:val="32"/>
          <w:szCs w:val="32"/>
        </w:rPr>
      </w:pPr>
    </w:p>
    <w:p w:rsidR="00741F8B" w:rsidRDefault="00741F8B" w:rsidP="00EA0234">
      <w:pPr>
        <w:rPr>
          <w:rFonts w:ascii="Garamond" w:hAnsi="Garamond"/>
          <w:b/>
          <w:sz w:val="32"/>
          <w:szCs w:val="32"/>
        </w:rPr>
      </w:pPr>
    </w:p>
    <w:p w:rsidR="00AB0CB4" w:rsidRPr="001E4742" w:rsidRDefault="001E4742" w:rsidP="007B7E4F">
      <w:pPr>
        <w:jc w:val="center"/>
        <w:rPr>
          <w:rFonts w:ascii="Garamond" w:hAnsi="Garamond"/>
          <w:b/>
          <w:sz w:val="32"/>
          <w:szCs w:val="32"/>
        </w:rPr>
      </w:pPr>
      <w:r w:rsidRPr="001B3968">
        <w:rPr>
          <w:rFonts w:ascii="Garamond" w:hAnsi="Garamond"/>
          <w:b/>
          <w:sz w:val="36"/>
          <w:szCs w:val="36"/>
        </w:rPr>
        <w:t>SKZP</w:t>
      </w:r>
      <w:r w:rsidR="009F003C" w:rsidRPr="001B3968">
        <w:rPr>
          <w:rFonts w:ascii="Garamond" w:hAnsi="Garamond"/>
          <w:b/>
          <w:sz w:val="36"/>
          <w:szCs w:val="36"/>
        </w:rPr>
        <w:t xml:space="preserve"> </w:t>
      </w:r>
    </w:p>
    <w:p w:rsidR="001E4742" w:rsidRDefault="001E4742" w:rsidP="001E4742">
      <w:pPr>
        <w:jc w:val="center"/>
        <w:rPr>
          <w:rFonts w:ascii="Garamond" w:hAnsi="Garamond"/>
          <w:b/>
          <w:sz w:val="32"/>
          <w:szCs w:val="32"/>
        </w:rPr>
      </w:pPr>
      <w:r w:rsidRPr="001E4742">
        <w:rPr>
          <w:rFonts w:ascii="Garamond" w:hAnsi="Garamond"/>
          <w:b/>
          <w:sz w:val="32"/>
          <w:szCs w:val="32"/>
        </w:rPr>
        <w:t>organizira izobraževanj</w:t>
      </w:r>
      <w:r w:rsidR="007F57B0">
        <w:rPr>
          <w:rFonts w:ascii="Garamond" w:hAnsi="Garamond"/>
          <w:b/>
          <w:sz w:val="32"/>
          <w:szCs w:val="32"/>
        </w:rPr>
        <w:t>e</w:t>
      </w:r>
      <w:r w:rsidR="001B3968">
        <w:rPr>
          <w:rFonts w:ascii="Garamond" w:hAnsi="Garamond"/>
          <w:b/>
          <w:sz w:val="32"/>
          <w:szCs w:val="32"/>
        </w:rPr>
        <w:t>:</w:t>
      </w:r>
    </w:p>
    <w:p w:rsidR="007F57B0" w:rsidRDefault="007F57B0" w:rsidP="001E4742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VARSTVO OSEBNIH PODATKOV PRI DELU P</w:t>
      </w:r>
      <w:r w:rsidR="0016450C">
        <w:rPr>
          <w:rFonts w:ascii="Garamond" w:hAnsi="Garamond"/>
          <w:b/>
          <w:sz w:val="32"/>
          <w:szCs w:val="32"/>
        </w:rPr>
        <w:t>S</w:t>
      </w:r>
      <w:r>
        <w:rPr>
          <w:rFonts w:ascii="Garamond" w:hAnsi="Garamond"/>
          <w:b/>
          <w:sz w:val="32"/>
          <w:szCs w:val="32"/>
        </w:rPr>
        <w:t>IHOTERAPEVTA</w:t>
      </w:r>
    </w:p>
    <w:p w:rsidR="001E4742" w:rsidRDefault="001E4742" w:rsidP="009F003C">
      <w:pPr>
        <w:rPr>
          <w:rFonts w:ascii="Garamond" w:hAnsi="Garamond"/>
          <w:sz w:val="32"/>
          <w:szCs w:val="32"/>
        </w:rPr>
      </w:pPr>
    </w:p>
    <w:p w:rsidR="001E4742" w:rsidRDefault="001E4742" w:rsidP="001E474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Izvajalec: ALETHEIA</w:t>
      </w:r>
    </w:p>
    <w:p w:rsidR="001E4742" w:rsidRDefault="001E4742" w:rsidP="001E474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mag. Urban Brulc, univ. dipl. pravnik</w:t>
      </w:r>
    </w:p>
    <w:p w:rsidR="001E4742" w:rsidRDefault="001E4742" w:rsidP="001E474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(svetovalec informacijske pooblaščenke)</w:t>
      </w:r>
    </w:p>
    <w:p w:rsidR="001E4742" w:rsidRDefault="001E4742" w:rsidP="001E4742">
      <w:pPr>
        <w:jc w:val="center"/>
        <w:rPr>
          <w:rFonts w:ascii="Garamond" w:hAnsi="Garamond"/>
          <w:sz w:val="28"/>
          <w:szCs w:val="28"/>
        </w:rPr>
      </w:pPr>
    </w:p>
    <w:p w:rsidR="001E4742" w:rsidRPr="001E4742" w:rsidRDefault="00A47AB6" w:rsidP="001E4742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7</w:t>
      </w:r>
      <w:r w:rsidR="001E4742" w:rsidRPr="001E4742">
        <w:rPr>
          <w:rFonts w:ascii="Garamond" w:hAnsi="Garamond"/>
          <w:b/>
          <w:sz w:val="32"/>
          <w:szCs w:val="32"/>
        </w:rPr>
        <w:t>.</w:t>
      </w:r>
      <w:r>
        <w:rPr>
          <w:rFonts w:ascii="Garamond" w:hAnsi="Garamond"/>
          <w:b/>
          <w:sz w:val="32"/>
          <w:szCs w:val="32"/>
        </w:rPr>
        <w:t xml:space="preserve">  6.</w:t>
      </w:r>
      <w:r w:rsidR="001E4742" w:rsidRPr="001E4742">
        <w:rPr>
          <w:rFonts w:ascii="Garamond" w:hAnsi="Garamond"/>
          <w:b/>
          <w:sz w:val="32"/>
          <w:szCs w:val="32"/>
        </w:rPr>
        <w:t xml:space="preserve"> 2018</w:t>
      </w:r>
    </w:p>
    <w:p w:rsidR="001E4742" w:rsidRDefault="001E4742" w:rsidP="001E474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ob 17. uri, na Likozarjevi 3, Ljubljana</w:t>
      </w:r>
    </w:p>
    <w:p w:rsidR="0003135A" w:rsidRDefault="0003135A" w:rsidP="001E474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(izobraževanje b</w:t>
      </w:r>
      <w:r w:rsidR="00054611">
        <w:rPr>
          <w:rFonts w:ascii="Garamond" w:hAnsi="Garamond"/>
          <w:b/>
          <w:sz w:val="28"/>
          <w:szCs w:val="28"/>
        </w:rPr>
        <w:t xml:space="preserve">o trajalo predvidoma tri </w:t>
      </w:r>
      <w:r>
        <w:rPr>
          <w:rFonts w:ascii="Garamond" w:hAnsi="Garamond"/>
          <w:b/>
          <w:sz w:val="28"/>
          <w:szCs w:val="28"/>
        </w:rPr>
        <w:t>ure)</w:t>
      </w:r>
    </w:p>
    <w:p w:rsidR="007F57B0" w:rsidRDefault="007F57B0" w:rsidP="001E4742">
      <w:pPr>
        <w:jc w:val="center"/>
        <w:rPr>
          <w:rFonts w:ascii="Garamond" w:hAnsi="Garamond"/>
          <w:b/>
          <w:sz w:val="28"/>
          <w:szCs w:val="28"/>
        </w:rPr>
      </w:pPr>
    </w:p>
    <w:p w:rsidR="004163DF" w:rsidRDefault="007F57B0" w:rsidP="007F57B0">
      <w:pPr>
        <w:rPr>
          <w:rFonts w:ascii="Garamond" w:hAnsi="Garamond"/>
          <w:sz w:val="28"/>
          <w:szCs w:val="28"/>
        </w:rPr>
      </w:pPr>
      <w:r w:rsidRPr="007F57B0">
        <w:rPr>
          <w:rStyle w:val="Krepko"/>
          <w:rFonts w:ascii="Garamond" w:hAnsi="Garamond"/>
          <w:sz w:val="28"/>
          <w:szCs w:val="28"/>
        </w:rPr>
        <w:t>Splošna uredba</w:t>
      </w:r>
      <w:r>
        <w:rPr>
          <w:rStyle w:val="Krepko"/>
          <w:rFonts w:ascii="Garamond" w:hAnsi="Garamond"/>
          <w:sz w:val="28"/>
          <w:szCs w:val="28"/>
        </w:rPr>
        <w:t xml:space="preserve"> EU</w:t>
      </w:r>
      <w:r w:rsidRPr="007F57B0">
        <w:rPr>
          <w:rStyle w:val="Krepko"/>
          <w:rFonts w:ascii="Garamond" w:hAnsi="Garamond"/>
          <w:sz w:val="28"/>
          <w:szCs w:val="28"/>
        </w:rPr>
        <w:t xml:space="preserve"> o varstvu podatkov</w:t>
      </w:r>
      <w:r w:rsidRPr="007F57B0">
        <w:rPr>
          <w:rFonts w:ascii="Garamond" w:hAnsi="Garamond"/>
          <w:sz w:val="28"/>
          <w:szCs w:val="28"/>
        </w:rPr>
        <w:t xml:space="preserve"> (angl. General Data </w:t>
      </w:r>
      <w:proofErr w:type="spellStart"/>
      <w:r w:rsidRPr="007F57B0">
        <w:rPr>
          <w:rFonts w:ascii="Garamond" w:hAnsi="Garamond"/>
          <w:sz w:val="28"/>
          <w:szCs w:val="28"/>
        </w:rPr>
        <w:t>Protection</w:t>
      </w:r>
      <w:proofErr w:type="spellEnd"/>
      <w:r w:rsidRPr="007F57B0">
        <w:rPr>
          <w:rFonts w:ascii="Garamond" w:hAnsi="Garamond"/>
          <w:sz w:val="28"/>
          <w:szCs w:val="28"/>
        </w:rPr>
        <w:t xml:space="preserve"> </w:t>
      </w:r>
      <w:proofErr w:type="spellStart"/>
      <w:r w:rsidRPr="007F57B0">
        <w:rPr>
          <w:rFonts w:ascii="Garamond" w:hAnsi="Garamond"/>
          <w:sz w:val="28"/>
          <w:szCs w:val="28"/>
        </w:rPr>
        <w:t>Regulati</w:t>
      </w:r>
      <w:r w:rsidR="00892D7A">
        <w:rPr>
          <w:rFonts w:ascii="Garamond" w:hAnsi="Garamond"/>
          <w:sz w:val="28"/>
          <w:szCs w:val="28"/>
        </w:rPr>
        <w:t>on</w:t>
      </w:r>
      <w:proofErr w:type="spellEnd"/>
      <w:r w:rsidR="00892D7A">
        <w:rPr>
          <w:rFonts w:ascii="Garamond" w:hAnsi="Garamond"/>
          <w:sz w:val="28"/>
          <w:szCs w:val="28"/>
        </w:rPr>
        <w:t xml:space="preserve"> – GDPR</w:t>
      </w:r>
      <w:r w:rsidR="004163DF">
        <w:rPr>
          <w:rFonts w:ascii="Garamond" w:hAnsi="Garamond"/>
          <w:sz w:val="28"/>
          <w:szCs w:val="28"/>
        </w:rPr>
        <w:t>; uredba</w:t>
      </w:r>
      <w:r w:rsidRPr="007F57B0">
        <w:rPr>
          <w:rFonts w:ascii="Garamond" w:hAnsi="Garamond"/>
          <w:sz w:val="28"/>
          <w:szCs w:val="28"/>
        </w:rPr>
        <w:t>) je začela veljati 25.</w:t>
      </w:r>
      <w:r>
        <w:rPr>
          <w:rFonts w:ascii="Garamond" w:hAnsi="Garamond"/>
          <w:sz w:val="28"/>
          <w:szCs w:val="28"/>
        </w:rPr>
        <w:t xml:space="preserve"> </w:t>
      </w:r>
      <w:r w:rsidRPr="007F57B0">
        <w:rPr>
          <w:rFonts w:ascii="Garamond" w:hAnsi="Garamond"/>
          <w:sz w:val="28"/>
          <w:szCs w:val="28"/>
        </w:rPr>
        <w:t>5.</w:t>
      </w:r>
      <w:r>
        <w:rPr>
          <w:rFonts w:ascii="Garamond" w:hAnsi="Garamond"/>
          <w:sz w:val="28"/>
          <w:szCs w:val="28"/>
        </w:rPr>
        <w:t xml:space="preserve"> </w:t>
      </w:r>
      <w:r w:rsidRPr="007F57B0">
        <w:rPr>
          <w:rFonts w:ascii="Garamond" w:hAnsi="Garamond"/>
          <w:sz w:val="28"/>
          <w:szCs w:val="28"/>
        </w:rPr>
        <w:t xml:space="preserve">2016, njene določbe pa se bodo morale neposredno uporabljati v vseh državah članicah </w:t>
      </w:r>
      <w:r w:rsidR="00892D7A">
        <w:rPr>
          <w:rStyle w:val="Krepko"/>
          <w:rFonts w:ascii="Garamond" w:hAnsi="Garamond"/>
          <w:sz w:val="28"/>
          <w:szCs w:val="28"/>
        </w:rPr>
        <w:t>v dveh letih, torej od 2</w:t>
      </w:r>
      <w:r>
        <w:rPr>
          <w:rStyle w:val="Krepko"/>
          <w:rFonts w:ascii="Garamond" w:hAnsi="Garamond"/>
          <w:sz w:val="28"/>
          <w:szCs w:val="28"/>
        </w:rPr>
        <w:t>5. 5. 2018 dalje.</w:t>
      </w:r>
      <w:r w:rsidR="00892D7A">
        <w:rPr>
          <w:rStyle w:val="Krepko"/>
          <w:rFonts w:ascii="Garamond" w:hAnsi="Garamond"/>
          <w:sz w:val="28"/>
          <w:szCs w:val="28"/>
        </w:rPr>
        <w:t xml:space="preserve"> </w:t>
      </w:r>
      <w:r w:rsidR="00242361">
        <w:rPr>
          <w:rFonts w:ascii="Garamond" w:hAnsi="Garamond"/>
          <w:sz w:val="28"/>
          <w:szCs w:val="28"/>
        </w:rPr>
        <w:t xml:space="preserve">Zakonski sveženj </w:t>
      </w:r>
      <w:r w:rsidR="004163DF">
        <w:rPr>
          <w:rFonts w:ascii="Garamond" w:hAnsi="Garamond"/>
          <w:sz w:val="28"/>
          <w:szCs w:val="28"/>
        </w:rPr>
        <w:t>zajema splošne</w:t>
      </w:r>
      <w:r w:rsidR="00892D7A" w:rsidRPr="00892D7A">
        <w:rPr>
          <w:rFonts w:ascii="Garamond" w:hAnsi="Garamond"/>
          <w:sz w:val="28"/>
          <w:szCs w:val="28"/>
        </w:rPr>
        <w:t xml:space="preserve"> uredbe o varstvu podatkov in direktivo o varstvu osebnih podatkov pri njihovi obdel</w:t>
      </w:r>
      <w:r w:rsidR="00892D7A">
        <w:rPr>
          <w:rFonts w:ascii="Garamond" w:hAnsi="Garamond"/>
          <w:sz w:val="28"/>
          <w:szCs w:val="28"/>
        </w:rPr>
        <w:t>avi.</w:t>
      </w:r>
    </w:p>
    <w:p w:rsidR="004163DF" w:rsidRDefault="004163DF" w:rsidP="007F57B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Poznavanje GDPR je izredno pomembno</w:t>
      </w:r>
      <w:r w:rsidR="00A25B10">
        <w:rPr>
          <w:rFonts w:ascii="Garamond" w:hAnsi="Garamond"/>
          <w:sz w:val="28"/>
          <w:szCs w:val="28"/>
        </w:rPr>
        <w:t xml:space="preserve"> za</w:t>
      </w:r>
      <w:r>
        <w:rPr>
          <w:rFonts w:ascii="Garamond" w:hAnsi="Garamond"/>
          <w:sz w:val="28"/>
          <w:szCs w:val="28"/>
        </w:rPr>
        <w:t xml:space="preserve"> delo psihoterapevta, zato </w:t>
      </w:r>
      <w:r w:rsidR="00A25B10">
        <w:rPr>
          <w:rFonts w:ascii="Garamond" w:hAnsi="Garamond"/>
          <w:sz w:val="28"/>
          <w:szCs w:val="28"/>
        </w:rPr>
        <w:t xml:space="preserve">SKZP organizira izobraževanje za predstavnike društev in ustreznih inštitutov,  ter za </w:t>
      </w:r>
      <w:r w:rsidR="00255167">
        <w:rPr>
          <w:rFonts w:ascii="Garamond" w:hAnsi="Garamond"/>
          <w:sz w:val="28"/>
          <w:szCs w:val="28"/>
        </w:rPr>
        <w:t xml:space="preserve">zainteresirane </w:t>
      </w:r>
      <w:r w:rsidR="00A25B10">
        <w:rPr>
          <w:rFonts w:ascii="Garamond" w:hAnsi="Garamond"/>
          <w:sz w:val="28"/>
          <w:szCs w:val="28"/>
        </w:rPr>
        <w:t>posameznike.</w:t>
      </w:r>
    </w:p>
    <w:p w:rsidR="00A47AB6" w:rsidRDefault="00A47AB6" w:rsidP="007F57B0">
      <w:pPr>
        <w:rPr>
          <w:rFonts w:ascii="Garamond" w:hAnsi="Garamond"/>
          <w:sz w:val="28"/>
          <w:szCs w:val="28"/>
        </w:rPr>
      </w:pPr>
    </w:p>
    <w:p w:rsidR="002D6521" w:rsidRDefault="002D6521" w:rsidP="007F57B0">
      <w:pPr>
        <w:rPr>
          <w:rFonts w:ascii="Garamond" w:hAnsi="Garamond"/>
          <w:sz w:val="28"/>
          <w:szCs w:val="28"/>
        </w:rPr>
      </w:pPr>
    </w:p>
    <w:p w:rsidR="00A25B10" w:rsidRDefault="00A25B10" w:rsidP="007F57B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PROGRAM:</w:t>
      </w:r>
    </w:p>
    <w:p w:rsidR="00A25B10" w:rsidRPr="00A25B10" w:rsidRDefault="00A25B10" w:rsidP="00A25B10">
      <w:pPr>
        <w:pStyle w:val="BasicParagraph"/>
        <w:ind w:right="1410"/>
        <w:rPr>
          <w:rFonts w:ascii="Garamond" w:hAnsi="Garamond"/>
          <w:color w:val="943634"/>
          <w:lang w:val="sl-SI"/>
        </w:rPr>
      </w:pPr>
      <w:r w:rsidRPr="00A25B10">
        <w:rPr>
          <w:rFonts w:ascii="Garamond" w:hAnsi="Garamond"/>
          <w:b/>
          <w:color w:val="943634"/>
          <w:lang w:val="sl-SI"/>
        </w:rPr>
        <w:t>1. Dopustna in nedopustna ravnanja pri pridobivanju in posredovanju ter notranji obdelavi osebnih podatkov strank:</w:t>
      </w:r>
    </w:p>
    <w:p w:rsidR="00A25B10" w:rsidRPr="00A25B10" w:rsidRDefault="00A25B10" w:rsidP="00A25B10">
      <w:pPr>
        <w:pStyle w:val="BasicParagraph"/>
        <w:numPr>
          <w:ilvl w:val="0"/>
          <w:numId w:val="1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razmejitev kršitve poklicne molčečnosti in varstva osebnih podatkov</w:t>
      </w:r>
    </w:p>
    <w:p w:rsidR="00A25B10" w:rsidRPr="00A25B10" w:rsidRDefault="00A25B10" w:rsidP="00A25B10">
      <w:pPr>
        <w:pStyle w:val="BasicParagraph"/>
        <w:numPr>
          <w:ilvl w:val="0"/>
          <w:numId w:val="1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izmenjava podatkov med sodelavci ali strokovnjaki</w:t>
      </w:r>
    </w:p>
    <w:p w:rsidR="00A25B10" w:rsidRPr="00A25B10" w:rsidRDefault="00A25B10" w:rsidP="00A25B10">
      <w:pPr>
        <w:pStyle w:val="BasicParagraph"/>
        <w:numPr>
          <w:ilvl w:val="0"/>
          <w:numId w:val="1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privolitev kot podlaga za obdelavo osebnih podatkov in vodenje osebne mape</w:t>
      </w:r>
    </w:p>
    <w:p w:rsidR="00A25B10" w:rsidRPr="00A25B10" w:rsidRDefault="00A25B10" w:rsidP="00A25B10">
      <w:pPr>
        <w:pStyle w:val="BasicParagraph"/>
        <w:numPr>
          <w:ilvl w:val="0"/>
          <w:numId w:val="1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pridobivanje osebnih podatkov od strank in njihovih svojcev</w:t>
      </w:r>
    </w:p>
    <w:p w:rsidR="00A25B10" w:rsidRPr="00A25B10" w:rsidRDefault="00A25B10" w:rsidP="00A25B10">
      <w:pPr>
        <w:pStyle w:val="BasicParagraph"/>
        <w:numPr>
          <w:ilvl w:val="0"/>
          <w:numId w:val="1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osebne zabeležke psihoterapevta</w:t>
      </w:r>
    </w:p>
    <w:p w:rsidR="00A25B10" w:rsidRPr="00A25B10" w:rsidRDefault="00A25B10" w:rsidP="00A25B10">
      <w:pPr>
        <w:pStyle w:val="BasicParagraph"/>
        <w:numPr>
          <w:ilvl w:val="0"/>
          <w:numId w:val="1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zunanji uporabniki osebnih podatkov strank – izvajalci zdravstvene dejavnosti, centri za socialno delo, sodišče, policija, svojci strank, inšpekcije, izvedenci, zavarovalnice, delodajalci itd.</w:t>
      </w:r>
    </w:p>
    <w:p w:rsidR="00A25B10" w:rsidRPr="00A25B10" w:rsidRDefault="00A25B10" w:rsidP="00A25B10">
      <w:pPr>
        <w:pStyle w:val="BasicParagraph"/>
        <w:numPr>
          <w:ilvl w:val="0"/>
          <w:numId w:val="1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izmenjava podatkov med izvajalci psihoterapevtske dejavnosti</w:t>
      </w:r>
    </w:p>
    <w:p w:rsidR="00A25B10" w:rsidRPr="00A25B10" w:rsidRDefault="00A25B10" w:rsidP="00A25B10">
      <w:pPr>
        <w:pStyle w:val="BasicParagraph"/>
        <w:numPr>
          <w:ilvl w:val="0"/>
          <w:numId w:val="1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 xml:space="preserve">razkritje osebnih podatkov po smrti stranke in razkritje v primeru strankine </w:t>
      </w:r>
      <w:proofErr w:type="spellStart"/>
      <w:r w:rsidRPr="00A25B10">
        <w:rPr>
          <w:rFonts w:ascii="Garamond" w:hAnsi="Garamond"/>
          <w:lang w:val="sl-SI"/>
        </w:rPr>
        <w:t>privolitvene</w:t>
      </w:r>
      <w:proofErr w:type="spellEnd"/>
      <w:r w:rsidRPr="00A25B10">
        <w:rPr>
          <w:rFonts w:ascii="Garamond" w:hAnsi="Garamond"/>
          <w:lang w:val="sl-SI"/>
        </w:rPr>
        <w:t xml:space="preserve"> nesposobnosti</w:t>
      </w:r>
    </w:p>
    <w:p w:rsidR="00A25B10" w:rsidRPr="00A25B10" w:rsidRDefault="00A25B10" w:rsidP="00A25B10">
      <w:pPr>
        <w:pStyle w:val="BasicParagraph"/>
        <w:numPr>
          <w:ilvl w:val="0"/>
          <w:numId w:val="1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vpogledi v informatizirane zbirke podatkov</w:t>
      </w:r>
    </w:p>
    <w:p w:rsidR="00A25B10" w:rsidRPr="00A25B10" w:rsidRDefault="00A25B10" w:rsidP="00A25B10">
      <w:pPr>
        <w:pStyle w:val="BasicParagraph"/>
        <w:numPr>
          <w:ilvl w:val="0"/>
          <w:numId w:val="1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uporaba osebnih podatkov za zasebni namen</w:t>
      </w:r>
    </w:p>
    <w:p w:rsidR="00A25B10" w:rsidRPr="00A25B10" w:rsidRDefault="00A25B10" w:rsidP="00A25B10">
      <w:pPr>
        <w:pStyle w:val="BasicParagraph"/>
        <w:numPr>
          <w:ilvl w:val="0"/>
          <w:numId w:val="1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uporaba osebnih podatkov za raziskovalni namen</w:t>
      </w:r>
    </w:p>
    <w:p w:rsidR="00A25B10" w:rsidRPr="00A25B10" w:rsidRDefault="00A25B10" w:rsidP="00A25B10">
      <w:pPr>
        <w:pStyle w:val="BasicParagraph"/>
        <w:numPr>
          <w:ilvl w:val="0"/>
          <w:numId w:val="1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uničenje ali izguba zdravstvenih podatkov, spreminjanje podatkov, netočni podatki</w:t>
      </w:r>
    </w:p>
    <w:p w:rsidR="00A25B10" w:rsidRPr="00A25B10" w:rsidRDefault="00A25B10" w:rsidP="00A25B10">
      <w:pPr>
        <w:pStyle w:val="BasicParagraph"/>
        <w:numPr>
          <w:ilvl w:val="0"/>
          <w:numId w:val="1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snemanje strank</w:t>
      </w:r>
    </w:p>
    <w:p w:rsidR="00A25B10" w:rsidRPr="00A25B10" w:rsidRDefault="00A25B10" w:rsidP="00A25B10">
      <w:pPr>
        <w:pStyle w:val="BasicParagraph"/>
        <w:ind w:right="1410"/>
        <w:rPr>
          <w:rFonts w:ascii="Garamond" w:hAnsi="Garamond"/>
          <w:b/>
          <w:color w:val="943634"/>
          <w:lang w:val="sl-SI"/>
        </w:rPr>
      </w:pPr>
    </w:p>
    <w:p w:rsidR="00A25B10" w:rsidRPr="00A25B10" w:rsidRDefault="00A25B10" w:rsidP="00A25B10">
      <w:pPr>
        <w:pStyle w:val="BasicParagraph"/>
        <w:ind w:right="1410"/>
        <w:rPr>
          <w:rFonts w:ascii="Garamond" w:hAnsi="Garamond"/>
          <w:color w:val="943634"/>
          <w:lang w:val="sl-SI"/>
        </w:rPr>
      </w:pPr>
      <w:r w:rsidRPr="00A25B10">
        <w:rPr>
          <w:rFonts w:ascii="Garamond" w:hAnsi="Garamond"/>
          <w:b/>
          <w:color w:val="943634"/>
          <w:lang w:val="sl-SI"/>
        </w:rPr>
        <w:t>2. Seznanitev stranke z lastnimi osebnimi podatki, pravica do popravka podatkov, pravica do izbrisa podatkov</w:t>
      </w:r>
    </w:p>
    <w:p w:rsidR="00A25B10" w:rsidRPr="00A25B10" w:rsidRDefault="00A25B10" w:rsidP="00A25B10">
      <w:pPr>
        <w:pStyle w:val="BasicParagraph"/>
        <w:numPr>
          <w:ilvl w:val="0"/>
          <w:numId w:val="2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vsebina pravice</w:t>
      </w:r>
    </w:p>
    <w:p w:rsidR="00A25B10" w:rsidRPr="00A25B10" w:rsidRDefault="00A25B10" w:rsidP="00A25B10">
      <w:pPr>
        <w:pStyle w:val="BasicParagraph"/>
        <w:numPr>
          <w:ilvl w:val="0"/>
          <w:numId w:val="2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način izvrševanja</w:t>
      </w:r>
    </w:p>
    <w:p w:rsidR="00A25B10" w:rsidRPr="00A25B10" w:rsidRDefault="00A25B10" w:rsidP="00A25B10">
      <w:pPr>
        <w:pStyle w:val="BasicParagraph"/>
        <w:numPr>
          <w:ilvl w:val="0"/>
          <w:numId w:val="2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obseg in omejitve pravice</w:t>
      </w:r>
    </w:p>
    <w:p w:rsidR="00A25B10" w:rsidRPr="00A25B10" w:rsidRDefault="00A25B10" w:rsidP="00A25B10">
      <w:pPr>
        <w:pStyle w:val="BasicParagraph"/>
        <w:numPr>
          <w:ilvl w:val="0"/>
          <w:numId w:val="2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postopek uveljavljanja</w:t>
      </w:r>
    </w:p>
    <w:p w:rsidR="00A25B10" w:rsidRPr="00A25B10" w:rsidRDefault="00A25B10" w:rsidP="00A25B10">
      <w:pPr>
        <w:pStyle w:val="BasicParagraph"/>
        <w:numPr>
          <w:ilvl w:val="0"/>
          <w:numId w:val="2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novosti v letu 2018</w:t>
      </w:r>
    </w:p>
    <w:p w:rsidR="00A25B10" w:rsidRPr="00A25B10" w:rsidRDefault="00A25B10" w:rsidP="00A25B10">
      <w:pPr>
        <w:pStyle w:val="BasicParagraph"/>
        <w:numPr>
          <w:ilvl w:val="0"/>
          <w:numId w:val="2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 xml:space="preserve">obravnava posebnih zahtev (npr. </w:t>
      </w:r>
      <w:proofErr w:type="spellStart"/>
      <w:r w:rsidRPr="00A25B10">
        <w:rPr>
          <w:rFonts w:ascii="Garamond" w:hAnsi="Garamond"/>
          <w:lang w:val="sl-SI"/>
        </w:rPr>
        <w:t>sopacienti</w:t>
      </w:r>
      <w:proofErr w:type="spellEnd"/>
      <w:r w:rsidRPr="00A25B10">
        <w:rPr>
          <w:rFonts w:ascii="Garamond" w:hAnsi="Garamond"/>
          <w:lang w:val="sl-SI"/>
        </w:rPr>
        <w:t>)</w:t>
      </w:r>
    </w:p>
    <w:p w:rsidR="00A25B10" w:rsidRPr="00A25B10" w:rsidRDefault="00A25B10" w:rsidP="00A25B10">
      <w:pPr>
        <w:pStyle w:val="BasicParagraph"/>
        <w:ind w:right="1410"/>
        <w:rPr>
          <w:rFonts w:ascii="Garamond" w:hAnsi="Garamond"/>
          <w:lang w:val="sl-SI"/>
        </w:rPr>
      </w:pPr>
    </w:p>
    <w:p w:rsidR="00A25B10" w:rsidRPr="00A25B10" w:rsidRDefault="00A25B10" w:rsidP="00A25B10">
      <w:pPr>
        <w:pStyle w:val="BasicParagraph"/>
        <w:ind w:right="1410"/>
        <w:rPr>
          <w:rFonts w:ascii="Garamond" w:hAnsi="Garamond"/>
          <w:color w:val="943634"/>
          <w:lang w:val="sl-SI"/>
        </w:rPr>
      </w:pPr>
      <w:r w:rsidRPr="00A25B10">
        <w:rPr>
          <w:rFonts w:ascii="Garamond" w:hAnsi="Garamond"/>
          <w:b/>
          <w:color w:val="943634"/>
          <w:lang w:val="sl-SI"/>
        </w:rPr>
        <w:t>3. Zavarovanje oziroma varnost osebnih podatkov</w:t>
      </w:r>
    </w:p>
    <w:p w:rsidR="00A25B10" w:rsidRPr="00A25B10" w:rsidRDefault="00A25B10" w:rsidP="00A25B10">
      <w:pPr>
        <w:pStyle w:val="BasicParagraph"/>
        <w:numPr>
          <w:ilvl w:val="0"/>
          <w:numId w:val="3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omejitve uporabniških pravic</w:t>
      </w:r>
    </w:p>
    <w:p w:rsidR="00A25B10" w:rsidRPr="00A25B10" w:rsidRDefault="00A25B10" w:rsidP="00A25B10">
      <w:pPr>
        <w:pStyle w:val="BasicParagraph"/>
        <w:numPr>
          <w:ilvl w:val="0"/>
          <w:numId w:val="3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pravila uporabe gesel</w:t>
      </w:r>
    </w:p>
    <w:p w:rsidR="00A25B10" w:rsidRPr="00A25B10" w:rsidRDefault="00A25B10" w:rsidP="00A25B10">
      <w:pPr>
        <w:pStyle w:val="BasicParagraph"/>
        <w:numPr>
          <w:ilvl w:val="0"/>
          <w:numId w:val="3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roki hrambe podatkov</w:t>
      </w:r>
    </w:p>
    <w:p w:rsidR="00A25B10" w:rsidRPr="00A25B10" w:rsidRDefault="00A25B10" w:rsidP="00A25B10">
      <w:pPr>
        <w:pStyle w:val="BasicParagraph"/>
        <w:numPr>
          <w:ilvl w:val="0"/>
          <w:numId w:val="3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politika čiste mize in čistega ekrana</w:t>
      </w:r>
    </w:p>
    <w:p w:rsidR="00A25B10" w:rsidRPr="00A25B10" w:rsidRDefault="00A25B10" w:rsidP="00A25B10">
      <w:pPr>
        <w:pStyle w:val="BasicParagraph"/>
        <w:numPr>
          <w:ilvl w:val="0"/>
          <w:numId w:val="3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interna sledljivost obdelave osebnih podatkov</w:t>
      </w:r>
    </w:p>
    <w:p w:rsidR="00A25B10" w:rsidRPr="00A25B10" w:rsidRDefault="00A25B10" w:rsidP="00A25B10">
      <w:pPr>
        <w:pStyle w:val="BasicParagraph"/>
        <w:numPr>
          <w:ilvl w:val="0"/>
          <w:numId w:val="3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sporočanje podatkov po telefonu</w:t>
      </w:r>
    </w:p>
    <w:p w:rsidR="00A25B10" w:rsidRPr="00A25B10" w:rsidRDefault="00A25B10" w:rsidP="00A25B10">
      <w:pPr>
        <w:pStyle w:val="BasicParagraph"/>
        <w:numPr>
          <w:ilvl w:val="0"/>
          <w:numId w:val="3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pošiljanje zdravstvenih podatkov prek elektronskih komunikacij</w:t>
      </w:r>
    </w:p>
    <w:p w:rsidR="00A25B10" w:rsidRPr="00A25B10" w:rsidRDefault="00A25B10" w:rsidP="00A25B10">
      <w:pPr>
        <w:pStyle w:val="BasicParagraph"/>
        <w:numPr>
          <w:ilvl w:val="0"/>
          <w:numId w:val="3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interna pravila o postopkih in ukrepih za varnost podatkov</w:t>
      </w:r>
    </w:p>
    <w:p w:rsidR="00A25B10" w:rsidRPr="00A25B10" w:rsidRDefault="00A25B10" w:rsidP="00A25B10">
      <w:pPr>
        <w:pStyle w:val="BasicParagraph"/>
        <w:ind w:right="1410"/>
        <w:rPr>
          <w:rFonts w:ascii="Garamond" w:hAnsi="Garamond"/>
        </w:rPr>
      </w:pPr>
    </w:p>
    <w:p w:rsidR="00A25B10" w:rsidRPr="00A25B10" w:rsidRDefault="00A25B10" w:rsidP="00A25B10">
      <w:pPr>
        <w:pStyle w:val="BasicParagraph"/>
        <w:ind w:right="1410"/>
        <w:rPr>
          <w:rFonts w:ascii="Garamond" w:hAnsi="Garamond"/>
          <w:color w:val="943634"/>
          <w:lang w:val="sl-SI"/>
        </w:rPr>
      </w:pPr>
      <w:r w:rsidRPr="00A25B10">
        <w:rPr>
          <w:rFonts w:ascii="Garamond" w:hAnsi="Garamond"/>
          <w:b/>
          <w:color w:val="943634"/>
          <w:lang w:val="sl-SI"/>
        </w:rPr>
        <w:lastRenderedPageBreak/>
        <w:t>4. Nekatere pomembnejše novosti po Splošni uredbi (EU) o varstvu podatkov v letu 2018</w:t>
      </w:r>
    </w:p>
    <w:p w:rsidR="00A25B10" w:rsidRPr="00A25B10" w:rsidRDefault="00A25B10" w:rsidP="00A25B10">
      <w:pPr>
        <w:pStyle w:val="BasicParagraph"/>
        <w:numPr>
          <w:ilvl w:val="0"/>
          <w:numId w:val="4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kaj za psihoterapevtsko dejavnost pride v poštev in kaj ne</w:t>
      </w:r>
    </w:p>
    <w:p w:rsidR="00A25B10" w:rsidRPr="00A25B10" w:rsidRDefault="00A25B10" w:rsidP="00A25B10">
      <w:pPr>
        <w:pStyle w:val="BasicParagraph"/>
        <w:numPr>
          <w:ilvl w:val="0"/>
          <w:numId w:val="4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proofErr w:type="spellStart"/>
      <w:r w:rsidRPr="00A25B10">
        <w:rPr>
          <w:rFonts w:ascii="Garamond" w:hAnsi="Garamond"/>
          <w:lang w:val="sl-SI"/>
        </w:rPr>
        <w:t>prekrškovna</w:t>
      </w:r>
      <w:proofErr w:type="spellEnd"/>
      <w:r w:rsidRPr="00A25B10">
        <w:rPr>
          <w:rFonts w:ascii="Garamond" w:hAnsi="Garamond"/>
          <w:lang w:val="sl-SI"/>
        </w:rPr>
        <w:t xml:space="preserve"> odgovornost po novem</w:t>
      </w:r>
    </w:p>
    <w:p w:rsidR="00A25B10" w:rsidRPr="00A25B10" w:rsidRDefault="00A25B10" w:rsidP="00A25B10">
      <w:pPr>
        <w:pStyle w:val="BasicParagraph"/>
        <w:numPr>
          <w:ilvl w:val="0"/>
          <w:numId w:val="4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poročanje o kršitvah</w:t>
      </w:r>
    </w:p>
    <w:p w:rsidR="00A25B10" w:rsidRPr="00A25B10" w:rsidRDefault="00A25B10" w:rsidP="00A25B10">
      <w:pPr>
        <w:pStyle w:val="BasicParagraph"/>
        <w:numPr>
          <w:ilvl w:val="0"/>
          <w:numId w:val="4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pooblaščena oseba za varstvo osebnih podatkov</w:t>
      </w:r>
    </w:p>
    <w:p w:rsidR="00A25B10" w:rsidRPr="00A25B10" w:rsidRDefault="00A25B10" w:rsidP="00A25B10">
      <w:pPr>
        <w:pStyle w:val="BasicParagraph"/>
        <w:numPr>
          <w:ilvl w:val="0"/>
          <w:numId w:val="4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ocene učinkov</w:t>
      </w:r>
    </w:p>
    <w:p w:rsidR="00A25B10" w:rsidRPr="00A25B10" w:rsidRDefault="00A25B10" w:rsidP="00A25B10">
      <w:pPr>
        <w:pStyle w:val="BasicParagraph"/>
        <w:numPr>
          <w:ilvl w:val="0"/>
          <w:numId w:val="4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evidenca obdelav</w:t>
      </w:r>
    </w:p>
    <w:p w:rsidR="00A25B10" w:rsidRPr="00A25B10" w:rsidRDefault="00A25B10" w:rsidP="00A25B10">
      <w:pPr>
        <w:pStyle w:val="BasicParagraph"/>
        <w:numPr>
          <w:ilvl w:val="0"/>
          <w:numId w:val="4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interni pravilniki</w:t>
      </w:r>
    </w:p>
    <w:p w:rsidR="00A25B10" w:rsidRPr="00A25B10" w:rsidRDefault="00A25B10" w:rsidP="00A25B10">
      <w:pPr>
        <w:pStyle w:val="BasicParagraph"/>
        <w:numPr>
          <w:ilvl w:val="0"/>
          <w:numId w:val="4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proofErr w:type="spellStart"/>
      <w:r w:rsidRPr="00A25B10">
        <w:rPr>
          <w:rFonts w:ascii="Garamond" w:hAnsi="Garamond"/>
          <w:lang w:val="sl-SI"/>
        </w:rPr>
        <w:t>anonimizacija</w:t>
      </w:r>
      <w:proofErr w:type="spellEnd"/>
      <w:r w:rsidRPr="00A25B10">
        <w:rPr>
          <w:rFonts w:ascii="Garamond" w:hAnsi="Garamond"/>
          <w:lang w:val="sl-SI"/>
        </w:rPr>
        <w:t xml:space="preserve"> in pojem osebnega podatka po novem</w:t>
      </w:r>
    </w:p>
    <w:p w:rsidR="00A25B10" w:rsidRPr="00A25B10" w:rsidRDefault="00A25B10" w:rsidP="00A25B10">
      <w:pPr>
        <w:pStyle w:val="BasicParagraph"/>
        <w:numPr>
          <w:ilvl w:val="0"/>
          <w:numId w:val="4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privolitev</w:t>
      </w:r>
    </w:p>
    <w:p w:rsidR="00A25B10" w:rsidRPr="00A25B10" w:rsidRDefault="00A25B10" w:rsidP="00A25B10">
      <w:pPr>
        <w:pStyle w:val="BasicParagraph"/>
        <w:numPr>
          <w:ilvl w:val="0"/>
          <w:numId w:val="4"/>
        </w:numPr>
        <w:tabs>
          <w:tab w:val="clear" w:pos="2138"/>
          <w:tab w:val="num" w:pos="720"/>
        </w:tabs>
        <w:ind w:left="720" w:right="1410"/>
        <w:rPr>
          <w:rFonts w:ascii="Garamond" w:hAnsi="Garamond"/>
          <w:lang w:val="sl-SI"/>
        </w:rPr>
      </w:pPr>
      <w:r w:rsidRPr="00A25B10">
        <w:rPr>
          <w:rFonts w:ascii="Garamond" w:hAnsi="Garamond"/>
          <w:lang w:val="sl-SI"/>
        </w:rPr>
        <w:t>pogodbena obdelava podatkov</w:t>
      </w:r>
    </w:p>
    <w:p w:rsidR="00A25B10" w:rsidRPr="00A25B10" w:rsidRDefault="00A25B10" w:rsidP="00A25B10">
      <w:pPr>
        <w:pStyle w:val="BasicParagraph"/>
        <w:ind w:right="1410"/>
        <w:rPr>
          <w:rFonts w:ascii="Garamond" w:hAnsi="Garamond"/>
          <w:b/>
          <w:lang w:val="sl-SI"/>
        </w:rPr>
      </w:pPr>
    </w:p>
    <w:p w:rsidR="00A25B10" w:rsidRPr="00A25B10" w:rsidRDefault="00A25B10" w:rsidP="00A25B10">
      <w:pPr>
        <w:pStyle w:val="BasicParagraph"/>
        <w:ind w:right="1410"/>
        <w:rPr>
          <w:rFonts w:ascii="Garamond" w:hAnsi="Garamond"/>
          <w:b/>
          <w:lang w:val="sl-SI"/>
        </w:rPr>
      </w:pPr>
      <w:r w:rsidRPr="00A25B10">
        <w:rPr>
          <w:rFonts w:ascii="Garamond" w:hAnsi="Garamond"/>
          <w:b/>
          <w:lang w:val="sl-SI"/>
        </w:rPr>
        <w:t>Seminar bi potekal večinoma na primerih.</w:t>
      </w:r>
    </w:p>
    <w:p w:rsidR="00A25B10" w:rsidRPr="00A25B10" w:rsidRDefault="00A25B10" w:rsidP="00A25B10">
      <w:pPr>
        <w:pStyle w:val="BasicParagraph"/>
        <w:ind w:right="1410"/>
        <w:rPr>
          <w:rFonts w:ascii="Garamond" w:hAnsi="Garamond"/>
        </w:rPr>
      </w:pPr>
    </w:p>
    <w:p w:rsidR="00A25B10" w:rsidRDefault="00A25B10" w:rsidP="00A25B10">
      <w:pPr>
        <w:pStyle w:val="BasicParagraph"/>
        <w:ind w:right="1410"/>
        <w:rPr>
          <w:rFonts w:ascii="Garamond" w:hAnsi="Garamond"/>
          <w:b/>
          <w:lang w:val="sl-SI"/>
        </w:rPr>
      </w:pPr>
      <w:r w:rsidRPr="00A25B10">
        <w:rPr>
          <w:rFonts w:ascii="Garamond" w:hAnsi="Garamond"/>
          <w:b/>
          <w:lang w:val="sl-SI"/>
        </w:rPr>
        <w:t>Na voljo bo tudi informativni vzorec privolitve po novih predpisih.</w:t>
      </w:r>
    </w:p>
    <w:p w:rsidR="007467FB" w:rsidRDefault="007467FB" w:rsidP="00A25B10">
      <w:pPr>
        <w:pStyle w:val="BasicParagraph"/>
        <w:ind w:right="1410"/>
        <w:rPr>
          <w:rFonts w:ascii="Garamond" w:hAnsi="Garamond"/>
          <w:b/>
          <w:lang w:val="sl-SI"/>
        </w:rPr>
      </w:pPr>
    </w:p>
    <w:p w:rsidR="007467FB" w:rsidRDefault="007467FB" w:rsidP="00A25B10">
      <w:pPr>
        <w:pStyle w:val="BasicParagraph"/>
        <w:ind w:right="1410"/>
        <w:rPr>
          <w:rFonts w:ascii="Garamond" w:hAnsi="Garamond"/>
          <w:b/>
          <w:lang w:val="sl-SI"/>
        </w:rPr>
      </w:pPr>
      <w:r w:rsidRPr="00B11022">
        <w:rPr>
          <w:rFonts w:ascii="Garamond" w:hAnsi="Garamond"/>
          <w:b/>
          <w:lang w:val="sl-SI"/>
        </w:rPr>
        <w:t>KOTIZACIJA:</w:t>
      </w:r>
    </w:p>
    <w:p w:rsidR="00A47AB6" w:rsidRPr="00A47AB6" w:rsidRDefault="00A47AB6" w:rsidP="00A25B10">
      <w:pPr>
        <w:pStyle w:val="BasicParagraph"/>
        <w:ind w:right="1410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Kotizacija za izobraževanje znaša</w:t>
      </w:r>
      <w:r w:rsidR="00EA0234">
        <w:rPr>
          <w:rFonts w:ascii="Garamond" w:hAnsi="Garamond"/>
          <w:lang w:val="sl-SI"/>
        </w:rPr>
        <w:t xml:space="preserve"> </w:t>
      </w:r>
      <w:r w:rsidRPr="00E777F4">
        <w:rPr>
          <w:rFonts w:ascii="Garamond" w:hAnsi="Garamond"/>
          <w:b/>
          <w:lang w:val="sl-SI"/>
        </w:rPr>
        <w:t>50</w:t>
      </w:r>
      <w:r w:rsidR="00E777F4" w:rsidRPr="00E777F4">
        <w:rPr>
          <w:rFonts w:ascii="Garamond" w:hAnsi="Garamond"/>
          <w:b/>
          <w:lang w:val="sl-SI"/>
        </w:rPr>
        <w:t>,00 eur.</w:t>
      </w:r>
    </w:p>
    <w:p w:rsidR="00A25B10" w:rsidRDefault="00A25B10" w:rsidP="00A25B10">
      <w:pPr>
        <w:pStyle w:val="BasicParagraph"/>
        <w:ind w:right="1410"/>
        <w:rPr>
          <w:rFonts w:ascii="Garamond" w:hAnsi="Garamond"/>
          <w:b/>
          <w:lang w:val="sl-SI"/>
        </w:rPr>
      </w:pPr>
    </w:p>
    <w:p w:rsidR="00242361" w:rsidRDefault="00242361" w:rsidP="00A25B10">
      <w:pPr>
        <w:pStyle w:val="BasicParagraph"/>
        <w:ind w:right="1410"/>
        <w:rPr>
          <w:rFonts w:ascii="Garamond" w:hAnsi="Garamond"/>
          <w:b/>
          <w:lang w:val="sl-SI"/>
        </w:rPr>
      </w:pPr>
      <w:r w:rsidRPr="004C5380">
        <w:rPr>
          <w:rFonts w:ascii="Garamond" w:hAnsi="Garamond"/>
          <w:b/>
          <w:lang w:val="sl-SI"/>
        </w:rPr>
        <w:t>PLAČIL</w:t>
      </w:r>
      <w:r w:rsidR="00A47AB6">
        <w:rPr>
          <w:rFonts w:ascii="Garamond" w:hAnsi="Garamond"/>
          <w:b/>
          <w:lang w:val="sl-SI"/>
        </w:rPr>
        <w:t>O:</w:t>
      </w:r>
    </w:p>
    <w:p w:rsidR="00A47AB6" w:rsidRDefault="00A57F02" w:rsidP="00A25B10">
      <w:pPr>
        <w:pStyle w:val="BasicParagraph"/>
        <w:ind w:right="1410"/>
        <w:rPr>
          <w:rFonts w:ascii="Garamond" w:hAnsi="Garamond"/>
          <w:b/>
          <w:lang w:val="sl-SI"/>
        </w:rPr>
      </w:pPr>
      <w:r>
        <w:rPr>
          <w:rFonts w:ascii="Garamond" w:hAnsi="Garamond"/>
          <w:lang w:val="sl-SI"/>
        </w:rPr>
        <w:t xml:space="preserve">Ob prijavi je potrebno plačati </w:t>
      </w:r>
      <w:r w:rsidRPr="00F26276">
        <w:rPr>
          <w:rFonts w:ascii="Garamond" w:hAnsi="Garamond"/>
          <w:b/>
          <w:lang w:val="sl-SI"/>
        </w:rPr>
        <w:t xml:space="preserve">20,00 eur avansa na </w:t>
      </w:r>
    </w:p>
    <w:p w:rsidR="00FD2783" w:rsidRDefault="00A57F02" w:rsidP="00A25B10">
      <w:pPr>
        <w:pStyle w:val="BasicParagraph"/>
        <w:ind w:right="1410"/>
        <w:rPr>
          <w:rFonts w:ascii="Garamond" w:hAnsi="Garamond"/>
          <w:lang w:val="sl-SI"/>
        </w:rPr>
      </w:pPr>
      <w:r w:rsidRPr="00F26276">
        <w:rPr>
          <w:rFonts w:ascii="Garamond" w:hAnsi="Garamond"/>
          <w:b/>
          <w:lang w:val="sl-SI"/>
        </w:rPr>
        <w:t>TRR št.: SI56</w:t>
      </w:r>
      <w:r w:rsidR="00F26276" w:rsidRPr="00F26276">
        <w:rPr>
          <w:rFonts w:ascii="Garamond" w:hAnsi="Garamond"/>
          <w:b/>
          <w:lang w:val="sl-SI"/>
        </w:rPr>
        <w:t xml:space="preserve"> 0451 5000 0611 026</w:t>
      </w:r>
      <w:r>
        <w:rPr>
          <w:rFonts w:ascii="Garamond" w:hAnsi="Garamond"/>
          <w:lang w:val="sl-SI"/>
        </w:rPr>
        <w:t xml:space="preserve"> (Slovenska krovna zveza za psihoterapijo, Čufarjeva cesta 5, 2000 Maribor). Razliko kotizacije plačate po opravljenem seminarju ob prejemu računa.</w:t>
      </w:r>
      <w:r w:rsidR="00F26276">
        <w:rPr>
          <w:rFonts w:ascii="Garamond" w:hAnsi="Garamond"/>
          <w:lang w:val="sl-SI"/>
        </w:rPr>
        <w:t xml:space="preserve"> </w:t>
      </w:r>
    </w:p>
    <w:p w:rsidR="00242361" w:rsidRPr="00A47AB6" w:rsidRDefault="001711F3" w:rsidP="00A25B10">
      <w:pPr>
        <w:pStyle w:val="BasicParagraph"/>
        <w:ind w:right="1410"/>
        <w:rPr>
          <w:rFonts w:ascii="Garamond" w:hAnsi="Garamond"/>
          <w:b/>
          <w:lang w:val="sl-SI"/>
        </w:rPr>
      </w:pPr>
      <w:r w:rsidRPr="00A47AB6">
        <w:rPr>
          <w:rFonts w:ascii="Garamond" w:hAnsi="Garamond"/>
          <w:b/>
          <w:lang w:val="sl-SI"/>
        </w:rPr>
        <w:t>V primeru neudeležbe</w:t>
      </w:r>
      <w:r w:rsidR="00EC259F" w:rsidRPr="00A47AB6">
        <w:rPr>
          <w:rFonts w:ascii="Garamond" w:hAnsi="Garamond"/>
          <w:b/>
          <w:lang w:val="sl-SI"/>
        </w:rPr>
        <w:t xml:space="preserve"> plačanega avansa ne vračamo.</w:t>
      </w:r>
      <w:r w:rsidRPr="00A47AB6">
        <w:rPr>
          <w:rFonts w:ascii="Garamond" w:hAnsi="Garamond"/>
          <w:b/>
          <w:lang w:val="sl-SI"/>
        </w:rPr>
        <w:t xml:space="preserve"> </w:t>
      </w:r>
    </w:p>
    <w:p w:rsidR="00F26276" w:rsidRPr="00F26276" w:rsidRDefault="00F26276" w:rsidP="00A25B10">
      <w:pPr>
        <w:pStyle w:val="BasicParagraph"/>
        <w:ind w:right="1410"/>
        <w:rPr>
          <w:rFonts w:ascii="Garamond" w:hAnsi="Garamond"/>
          <w:lang w:val="sl-SI"/>
        </w:rPr>
      </w:pPr>
    </w:p>
    <w:p w:rsidR="00242361" w:rsidRDefault="00242361" w:rsidP="00A25B10">
      <w:pPr>
        <w:pStyle w:val="BasicParagraph"/>
        <w:ind w:right="1410"/>
        <w:rPr>
          <w:rFonts w:ascii="Garamond" w:hAnsi="Garamond"/>
          <w:b/>
          <w:lang w:val="sl-SI"/>
        </w:rPr>
      </w:pPr>
      <w:r w:rsidRPr="004C5380">
        <w:rPr>
          <w:rFonts w:ascii="Garamond" w:hAnsi="Garamond"/>
          <w:b/>
          <w:lang w:val="sl-SI"/>
        </w:rPr>
        <w:t>PRIJAVA</w:t>
      </w:r>
      <w:r w:rsidR="00495CA0">
        <w:rPr>
          <w:rFonts w:ascii="Garamond" w:hAnsi="Garamond"/>
          <w:b/>
          <w:lang w:val="sl-SI"/>
        </w:rPr>
        <w:t>:</w:t>
      </w:r>
      <w:r w:rsidR="004C5380" w:rsidRPr="004C5380">
        <w:rPr>
          <w:rFonts w:ascii="Garamond" w:hAnsi="Garamond"/>
          <w:b/>
          <w:lang w:val="sl-SI"/>
        </w:rPr>
        <w:t xml:space="preserve"> </w:t>
      </w:r>
    </w:p>
    <w:p w:rsidR="004C5380" w:rsidRPr="004C5380" w:rsidRDefault="004C5380" w:rsidP="00A25B10">
      <w:pPr>
        <w:pStyle w:val="BasicParagraph"/>
        <w:ind w:right="1410"/>
        <w:rPr>
          <w:rFonts w:ascii="Garamond" w:hAnsi="Garamond"/>
          <w:b/>
          <w:lang w:val="sl-SI"/>
        </w:rPr>
      </w:pPr>
      <w:r w:rsidRPr="004C5380">
        <w:rPr>
          <w:rFonts w:ascii="Garamond" w:hAnsi="Garamond"/>
          <w:lang w:val="sl-SI"/>
        </w:rPr>
        <w:t>Prijavo pošljite najkasneje</w:t>
      </w:r>
      <w:r w:rsidR="00A47AB6">
        <w:rPr>
          <w:rFonts w:ascii="Garamond" w:hAnsi="Garamond"/>
          <w:b/>
          <w:lang w:val="sl-SI"/>
        </w:rPr>
        <w:t xml:space="preserve"> do 6. 6</w:t>
      </w:r>
      <w:r>
        <w:rPr>
          <w:rFonts w:ascii="Garamond" w:hAnsi="Garamond"/>
          <w:b/>
          <w:lang w:val="sl-SI"/>
        </w:rPr>
        <w:t>.</w:t>
      </w:r>
      <w:r w:rsidR="00A85E6A">
        <w:rPr>
          <w:rFonts w:ascii="Garamond" w:hAnsi="Garamond"/>
          <w:b/>
          <w:lang w:val="sl-SI"/>
        </w:rPr>
        <w:t xml:space="preserve"> </w:t>
      </w:r>
      <w:r>
        <w:rPr>
          <w:rFonts w:ascii="Garamond" w:hAnsi="Garamond"/>
          <w:b/>
          <w:lang w:val="sl-SI"/>
        </w:rPr>
        <w:t>2018</w:t>
      </w:r>
      <w:r w:rsidRPr="004C5380">
        <w:rPr>
          <w:rFonts w:ascii="Garamond" w:hAnsi="Garamond"/>
          <w:lang w:val="sl-SI"/>
        </w:rPr>
        <w:t xml:space="preserve"> na e naslov </w:t>
      </w:r>
      <w:hyperlink r:id="rId6" w:history="1">
        <w:r w:rsidR="00495CA0" w:rsidRPr="00FD38BB">
          <w:rPr>
            <w:rStyle w:val="Hiperpovezava"/>
            <w:rFonts w:ascii="Garamond" w:hAnsi="Garamond"/>
            <w:lang w:val="sl-SI"/>
          </w:rPr>
          <w:t>tajnistvo@skzp.org</w:t>
        </w:r>
      </w:hyperlink>
      <w:r w:rsidRPr="004C5380">
        <w:rPr>
          <w:rFonts w:ascii="Garamond" w:hAnsi="Garamond"/>
          <w:lang w:val="sl-SI"/>
        </w:rPr>
        <w:t>.</w:t>
      </w:r>
      <w:r>
        <w:rPr>
          <w:rFonts w:ascii="Garamond" w:hAnsi="Garamond"/>
          <w:b/>
          <w:lang w:val="sl-SI"/>
        </w:rPr>
        <w:t xml:space="preserve"> </w:t>
      </w:r>
      <w:r w:rsidR="00E60FA7" w:rsidRPr="00E60FA7">
        <w:rPr>
          <w:rFonts w:ascii="Garamond" w:hAnsi="Garamond"/>
          <w:lang w:val="sl-SI"/>
        </w:rPr>
        <w:t>V prijavi zapišite ime in priimek udeleženc</w:t>
      </w:r>
      <w:r w:rsidR="00A57F02">
        <w:rPr>
          <w:rFonts w:ascii="Garamond" w:hAnsi="Garamond"/>
          <w:lang w:val="sl-SI"/>
        </w:rPr>
        <w:t>a</w:t>
      </w:r>
      <w:r w:rsidR="00E60FA7" w:rsidRPr="00E60FA7">
        <w:rPr>
          <w:rFonts w:ascii="Garamond" w:hAnsi="Garamond"/>
          <w:lang w:val="sl-SI"/>
        </w:rPr>
        <w:t xml:space="preserve"> seminarja</w:t>
      </w:r>
      <w:r w:rsidR="00E777F4">
        <w:rPr>
          <w:rFonts w:ascii="Garamond" w:hAnsi="Garamond"/>
          <w:lang w:val="sl-SI"/>
        </w:rPr>
        <w:t xml:space="preserve"> ter naziv in naslov plačnika.</w:t>
      </w:r>
      <w:bookmarkStart w:id="0" w:name="_GoBack"/>
      <w:bookmarkEnd w:id="0"/>
      <w:r w:rsidR="001808DD">
        <w:rPr>
          <w:rFonts w:ascii="Garamond" w:hAnsi="Garamond"/>
          <w:lang w:val="sl-SI"/>
        </w:rPr>
        <w:t xml:space="preserve"> </w:t>
      </w:r>
    </w:p>
    <w:p w:rsidR="004C5380" w:rsidRDefault="004C5380" w:rsidP="00A25B10">
      <w:pPr>
        <w:pStyle w:val="BasicParagraph"/>
        <w:ind w:right="1410"/>
        <w:rPr>
          <w:rFonts w:ascii="Garamond" w:hAnsi="Garamond"/>
          <w:b/>
          <w:lang w:val="sl-SI"/>
        </w:rPr>
      </w:pPr>
    </w:p>
    <w:p w:rsidR="00EC259F" w:rsidRDefault="00EC259F" w:rsidP="00A25B10">
      <w:pPr>
        <w:pStyle w:val="BasicParagraph"/>
        <w:ind w:right="1410"/>
        <w:rPr>
          <w:rFonts w:ascii="Garamond" w:hAnsi="Garamond"/>
          <w:b/>
          <w:lang w:val="sl-SI"/>
        </w:rPr>
      </w:pPr>
    </w:p>
    <w:p w:rsidR="004C5380" w:rsidRPr="001808DD" w:rsidRDefault="001808DD" w:rsidP="00A25B10">
      <w:pPr>
        <w:pStyle w:val="BasicParagraph"/>
        <w:ind w:right="1410"/>
        <w:rPr>
          <w:rFonts w:ascii="Garamond" w:hAnsi="Garamond"/>
          <w:lang w:val="sl-SI"/>
        </w:rPr>
      </w:pPr>
      <w:r w:rsidRPr="001808DD">
        <w:rPr>
          <w:rFonts w:ascii="Garamond" w:hAnsi="Garamond"/>
          <w:lang w:val="sl-SI"/>
        </w:rPr>
        <w:t xml:space="preserve">Za dodatne informacije lahko pokličete na </w:t>
      </w:r>
      <w:r w:rsidRPr="001808DD">
        <w:rPr>
          <w:rFonts w:ascii="Garamond" w:hAnsi="Garamond"/>
          <w:b/>
          <w:lang w:val="sl-SI"/>
        </w:rPr>
        <w:t>tel. št. 041/572-443</w:t>
      </w:r>
      <w:r w:rsidRPr="001808DD">
        <w:rPr>
          <w:rFonts w:ascii="Garamond" w:hAnsi="Garamond"/>
          <w:lang w:val="sl-SI"/>
        </w:rPr>
        <w:t xml:space="preserve"> – </w:t>
      </w:r>
      <w:proofErr w:type="spellStart"/>
      <w:r w:rsidRPr="001808DD">
        <w:rPr>
          <w:rFonts w:ascii="Garamond" w:hAnsi="Garamond"/>
          <w:lang w:val="sl-SI"/>
        </w:rPr>
        <w:t>Mežič</w:t>
      </w:r>
      <w:proofErr w:type="spellEnd"/>
      <w:r w:rsidRPr="001808DD">
        <w:rPr>
          <w:rFonts w:ascii="Garamond" w:hAnsi="Garamond"/>
          <w:lang w:val="sl-SI"/>
        </w:rPr>
        <w:t xml:space="preserve"> Manuela.</w:t>
      </w:r>
    </w:p>
    <w:p w:rsidR="00242361" w:rsidRDefault="00242361" w:rsidP="00A25B10">
      <w:pPr>
        <w:pStyle w:val="BasicParagraph"/>
        <w:ind w:right="1410"/>
        <w:rPr>
          <w:rFonts w:ascii="Garamond" w:hAnsi="Garamond"/>
          <w:b/>
          <w:lang w:val="sl-SI"/>
        </w:rPr>
      </w:pPr>
    </w:p>
    <w:p w:rsidR="001E4742" w:rsidRPr="001E4742" w:rsidRDefault="001E4742" w:rsidP="007B7E4F">
      <w:pPr>
        <w:rPr>
          <w:rFonts w:ascii="Garamond" w:hAnsi="Garamond"/>
          <w:sz w:val="28"/>
          <w:szCs w:val="28"/>
        </w:rPr>
      </w:pPr>
    </w:p>
    <w:sectPr w:rsidR="001E4742" w:rsidRPr="001E4742" w:rsidSect="00AB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C9E"/>
    <w:multiLevelType w:val="hybridMultilevel"/>
    <w:tmpl w:val="FC2CC000"/>
    <w:lvl w:ilvl="0" w:tplc="0424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7F0341F"/>
    <w:multiLevelType w:val="hybridMultilevel"/>
    <w:tmpl w:val="83F82E78"/>
    <w:lvl w:ilvl="0" w:tplc="0424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81C364F"/>
    <w:multiLevelType w:val="hybridMultilevel"/>
    <w:tmpl w:val="7B9688D8"/>
    <w:lvl w:ilvl="0" w:tplc="0424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7520F64"/>
    <w:multiLevelType w:val="hybridMultilevel"/>
    <w:tmpl w:val="1FFAFADC"/>
    <w:lvl w:ilvl="0" w:tplc="0424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42"/>
    <w:rsid w:val="0003135A"/>
    <w:rsid w:val="00054611"/>
    <w:rsid w:val="000E5856"/>
    <w:rsid w:val="0016450C"/>
    <w:rsid w:val="001711F3"/>
    <w:rsid w:val="001808DD"/>
    <w:rsid w:val="001B3968"/>
    <w:rsid w:val="001E4742"/>
    <w:rsid w:val="00242361"/>
    <w:rsid w:val="00255167"/>
    <w:rsid w:val="00285B00"/>
    <w:rsid w:val="002D6521"/>
    <w:rsid w:val="003867BF"/>
    <w:rsid w:val="004163DF"/>
    <w:rsid w:val="00495CA0"/>
    <w:rsid w:val="004C5380"/>
    <w:rsid w:val="00613CEC"/>
    <w:rsid w:val="00680EBC"/>
    <w:rsid w:val="0071254F"/>
    <w:rsid w:val="00741F8B"/>
    <w:rsid w:val="007467FB"/>
    <w:rsid w:val="007B7E4F"/>
    <w:rsid w:val="007F57B0"/>
    <w:rsid w:val="008275C6"/>
    <w:rsid w:val="00892D7A"/>
    <w:rsid w:val="00897133"/>
    <w:rsid w:val="008F5171"/>
    <w:rsid w:val="009047A0"/>
    <w:rsid w:val="009472A3"/>
    <w:rsid w:val="009F003C"/>
    <w:rsid w:val="00A25B10"/>
    <w:rsid w:val="00A47AB6"/>
    <w:rsid w:val="00A57F02"/>
    <w:rsid w:val="00A616A3"/>
    <w:rsid w:val="00A85E6A"/>
    <w:rsid w:val="00AB0CB4"/>
    <w:rsid w:val="00B11022"/>
    <w:rsid w:val="00C16338"/>
    <w:rsid w:val="00C241ED"/>
    <w:rsid w:val="00CA02D0"/>
    <w:rsid w:val="00E56440"/>
    <w:rsid w:val="00E60FA7"/>
    <w:rsid w:val="00E777F4"/>
    <w:rsid w:val="00EA0234"/>
    <w:rsid w:val="00EC259F"/>
    <w:rsid w:val="00F107AF"/>
    <w:rsid w:val="00F26276"/>
    <w:rsid w:val="00F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CFFF"/>
  <w15:docId w15:val="{FC8075D9-3BEB-4586-B127-CCCB2B9D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B0C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F57B0"/>
    <w:rPr>
      <w:b/>
      <w:bCs/>
    </w:rPr>
  </w:style>
  <w:style w:type="paragraph" w:customStyle="1" w:styleId="BasicParagraph">
    <w:name w:val="[Basic Paragraph]"/>
    <w:basedOn w:val="Navaden"/>
    <w:uiPriority w:val="99"/>
    <w:rsid w:val="00A25B1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??" w:hAnsi="MinionPro-Regular" w:cs="MinionPro-Regular"/>
      <w:color w:val="000000"/>
      <w:sz w:val="24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4C5380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C53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skz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NellyM</cp:lastModifiedBy>
  <cp:revision>2</cp:revision>
  <dcterms:created xsi:type="dcterms:W3CDTF">2018-05-23T09:09:00Z</dcterms:created>
  <dcterms:modified xsi:type="dcterms:W3CDTF">2018-05-23T09:09:00Z</dcterms:modified>
</cp:coreProperties>
</file>